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308" w:rsidRPr="00763308" w:rsidRDefault="00763308" w:rsidP="00763308">
      <w:pPr>
        <w:shd w:val="clear" w:color="auto" w:fill="FFFFFF"/>
        <w:spacing w:after="150" w:line="240" w:lineRule="atLeast"/>
        <w:jc w:val="center"/>
        <w:outlineLvl w:val="0"/>
        <w:rPr>
          <w:rFonts w:ascii="Times New Roman" w:eastAsia="Times New Roman" w:hAnsi="Times New Roman" w:cs="Times New Roman"/>
          <w:b/>
          <w:bCs/>
          <w:color w:val="000000"/>
          <w:kern w:val="36"/>
          <w:sz w:val="32"/>
          <w:szCs w:val="28"/>
          <w:lang w:eastAsia="ru-RU"/>
        </w:rPr>
      </w:pPr>
      <w:proofErr w:type="spellStart"/>
      <w:r w:rsidRPr="00763308">
        <w:rPr>
          <w:rFonts w:ascii="Times New Roman" w:eastAsia="Times New Roman" w:hAnsi="Times New Roman" w:cs="Times New Roman"/>
          <w:b/>
          <w:bCs/>
          <w:color w:val="000000"/>
          <w:kern w:val="36"/>
          <w:sz w:val="32"/>
          <w:szCs w:val="28"/>
          <w:lang w:eastAsia="ru-RU"/>
        </w:rPr>
        <w:t>Нейрогимнастика</w:t>
      </w:r>
      <w:proofErr w:type="spellEnd"/>
      <w:r w:rsidRPr="00763308">
        <w:rPr>
          <w:rFonts w:ascii="Times New Roman" w:eastAsia="Times New Roman" w:hAnsi="Times New Roman" w:cs="Times New Roman"/>
          <w:b/>
          <w:bCs/>
          <w:color w:val="000000"/>
          <w:kern w:val="36"/>
          <w:sz w:val="32"/>
          <w:szCs w:val="28"/>
          <w:lang w:eastAsia="ru-RU"/>
        </w:rPr>
        <w:t xml:space="preserve"> для детей: упражнения для мозга</w:t>
      </w:r>
    </w:p>
    <w:p w:rsidR="00763308" w:rsidRP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Гимнастика по утрам – это обязательный атрибут хорошего самочувствия на весь день и здоровья человека. Мало кто будет спорить с тем, что регулярное проведение гимнастических упражнений благоприятно сказывается на общем состоянии человеческого организма.</w:t>
      </w:r>
    </w:p>
    <w:p w:rsidR="00763308" w:rsidRPr="00763308" w:rsidRDefault="00763308" w:rsidP="00763308">
      <w:pPr>
        <w:shd w:val="clear" w:color="auto" w:fill="FFFFFF"/>
        <w:spacing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 xml:space="preserve">Но важно понимать, что в таком разогреве нуждается не только наше тело, но и мозг, которому тоже необходима тренировка. Именно с этой целью проводится </w:t>
      </w:r>
      <w:proofErr w:type="spellStart"/>
      <w:r w:rsidRPr="00763308">
        <w:rPr>
          <w:rFonts w:ascii="Times New Roman" w:eastAsia="Times New Roman" w:hAnsi="Times New Roman" w:cs="Times New Roman"/>
          <w:color w:val="000000"/>
          <w:sz w:val="28"/>
          <w:szCs w:val="28"/>
          <w:lang w:eastAsia="ru-RU"/>
        </w:rPr>
        <w:t>нейрогимнастика</w:t>
      </w:r>
      <w:proofErr w:type="spellEnd"/>
      <w:r w:rsidRPr="00763308">
        <w:rPr>
          <w:rFonts w:ascii="Times New Roman" w:eastAsia="Times New Roman" w:hAnsi="Times New Roman" w:cs="Times New Roman"/>
          <w:color w:val="000000"/>
          <w:sz w:val="28"/>
          <w:szCs w:val="28"/>
          <w:lang w:eastAsia="ru-RU"/>
        </w:rPr>
        <w:t xml:space="preserve"> – это определенный комплекс упражнений, направленный на активацию полноценной работы левого и правого полушария, помогая управлять физической, умственной и эмоциональной жизнью.</w:t>
      </w:r>
    </w:p>
    <w:p w:rsidR="00763308" w:rsidRPr="00763308" w:rsidRDefault="00763308" w:rsidP="00763308">
      <w:pPr>
        <w:shd w:val="clear" w:color="auto" w:fill="FFFFFF"/>
        <w:spacing w:before="300" w:line="240" w:lineRule="auto"/>
        <w:jc w:val="center"/>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Особ</w:t>
      </w:r>
      <w:r w:rsidRPr="00763308">
        <w:rPr>
          <w:rFonts w:ascii="Times New Roman" w:eastAsia="Times New Roman" w:hAnsi="Times New Roman" w:cs="Times New Roman"/>
          <w:color w:val="000000"/>
          <w:sz w:val="28"/>
          <w:szCs w:val="28"/>
          <w:lang w:eastAsia="ru-RU"/>
        </w:rPr>
        <w:t xml:space="preserve">енности </w:t>
      </w:r>
      <w:proofErr w:type="spellStart"/>
      <w:r w:rsidRPr="00763308">
        <w:rPr>
          <w:rFonts w:ascii="Times New Roman" w:eastAsia="Times New Roman" w:hAnsi="Times New Roman" w:cs="Times New Roman"/>
          <w:color w:val="000000"/>
          <w:sz w:val="28"/>
          <w:szCs w:val="28"/>
          <w:lang w:eastAsia="ru-RU"/>
        </w:rPr>
        <w:t>нейрогимнастики</w:t>
      </w:r>
      <w:proofErr w:type="spellEnd"/>
      <w:r w:rsidRPr="00763308">
        <w:rPr>
          <w:rFonts w:ascii="Times New Roman" w:eastAsia="Times New Roman" w:hAnsi="Times New Roman" w:cs="Times New Roman"/>
          <w:color w:val="000000"/>
          <w:sz w:val="28"/>
          <w:szCs w:val="28"/>
          <w:lang w:eastAsia="ru-RU"/>
        </w:rPr>
        <w:t xml:space="preserve"> для детей</w:t>
      </w:r>
    </w:p>
    <w:p w:rsidR="00763308" w:rsidRP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Гимнастика мозга (</w:t>
      </w:r>
      <w:proofErr w:type="spellStart"/>
      <w:r w:rsidRPr="00763308">
        <w:rPr>
          <w:rFonts w:ascii="Times New Roman" w:eastAsia="Times New Roman" w:hAnsi="Times New Roman" w:cs="Times New Roman"/>
          <w:color w:val="000000"/>
          <w:sz w:val="28"/>
          <w:szCs w:val="28"/>
          <w:lang w:eastAsia="ru-RU"/>
        </w:rPr>
        <w:t>нейрогимнастика</w:t>
      </w:r>
      <w:proofErr w:type="spellEnd"/>
      <w:r w:rsidRPr="00763308">
        <w:rPr>
          <w:rFonts w:ascii="Times New Roman" w:eastAsia="Times New Roman" w:hAnsi="Times New Roman" w:cs="Times New Roman"/>
          <w:color w:val="000000"/>
          <w:sz w:val="28"/>
          <w:szCs w:val="28"/>
          <w:lang w:eastAsia="ru-RU"/>
        </w:rPr>
        <w:t xml:space="preserve">) разработана американскими психологами Полом и Гейлом </w:t>
      </w:r>
      <w:proofErr w:type="spellStart"/>
      <w:r w:rsidRPr="00763308">
        <w:rPr>
          <w:rFonts w:ascii="Times New Roman" w:eastAsia="Times New Roman" w:hAnsi="Times New Roman" w:cs="Times New Roman"/>
          <w:color w:val="000000"/>
          <w:sz w:val="28"/>
          <w:szCs w:val="28"/>
          <w:lang w:eastAsia="ru-RU"/>
        </w:rPr>
        <w:t>Деннисон</w:t>
      </w:r>
      <w:proofErr w:type="spellEnd"/>
      <w:r w:rsidRPr="00763308">
        <w:rPr>
          <w:rFonts w:ascii="Times New Roman" w:eastAsia="Times New Roman" w:hAnsi="Times New Roman" w:cs="Times New Roman"/>
          <w:color w:val="000000"/>
          <w:sz w:val="28"/>
          <w:szCs w:val="28"/>
          <w:lang w:eastAsia="ru-RU"/>
        </w:rPr>
        <w:t xml:space="preserve"> базе образовательной </w:t>
      </w:r>
      <w:proofErr w:type="spellStart"/>
      <w:r w:rsidRPr="00763308">
        <w:rPr>
          <w:rFonts w:ascii="Times New Roman" w:eastAsia="Times New Roman" w:hAnsi="Times New Roman" w:cs="Times New Roman"/>
          <w:color w:val="000000"/>
          <w:sz w:val="28"/>
          <w:szCs w:val="28"/>
          <w:lang w:eastAsia="ru-RU"/>
        </w:rPr>
        <w:t>кинезиологии</w:t>
      </w:r>
      <w:proofErr w:type="spellEnd"/>
      <w:r w:rsidRPr="00763308">
        <w:rPr>
          <w:rFonts w:ascii="Times New Roman" w:eastAsia="Times New Roman" w:hAnsi="Times New Roman" w:cs="Times New Roman"/>
          <w:color w:val="000000"/>
          <w:sz w:val="28"/>
          <w:szCs w:val="28"/>
          <w:lang w:eastAsia="ru-RU"/>
        </w:rPr>
        <w:t>.</w:t>
      </w:r>
    </w:p>
    <w:p w:rsidR="00763308" w:rsidRP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763308">
        <w:rPr>
          <w:rFonts w:ascii="Times New Roman" w:eastAsia="Times New Roman" w:hAnsi="Times New Roman" w:cs="Times New Roman"/>
          <w:color w:val="000000"/>
          <w:sz w:val="28"/>
          <w:szCs w:val="28"/>
          <w:lang w:eastAsia="ru-RU"/>
        </w:rPr>
        <w:t>Кинезиология</w:t>
      </w:r>
      <w:proofErr w:type="spellEnd"/>
      <w:r w:rsidRPr="00763308">
        <w:rPr>
          <w:rFonts w:ascii="Times New Roman" w:eastAsia="Times New Roman" w:hAnsi="Times New Roman" w:cs="Times New Roman"/>
          <w:color w:val="000000"/>
          <w:sz w:val="28"/>
          <w:szCs w:val="28"/>
          <w:lang w:eastAsia="ru-RU"/>
        </w:rPr>
        <w:t xml:space="preserve"> – это прикладная наука, которая помогает развивать умственные способности через выполнение определенного комплекса заданий. Данное направление было развито в 60-е годы прошлого столетия, поэтому его можно считать относительно молодым.</w:t>
      </w:r>
    </w:p>
    <w:p w:rsidR="00763308" w:rsidRPr="00763308" w:rsidRDefault="00763308" w:rsidP="00763308">
      <w:pPr>
        <w:shd w:val="clear" w:color="auto" w:fill="FFFFFF"/>
        <w:spacing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 xml:space="preserve">Такая «гимнастика для мозга» состоит из определенного комплекса упражнений, которые достаточно просты в выполнении. По этой причине </w:t>
      </w:r>
      <w:proofErr w:type="spellStart"/>
      <w:r w:rsidRPr="00763308">
        <w:rPr>
          <w:rFonts w:ascii="Times New Roman" w:eastAsia="Times New Roman" w:hAnsi="Times New Roman" w:cs="Times New Roman"/>
          <w:color w:val="000000"/>
          <w:sz w:val="28"/>
          <w:szCs w:val="28"/>
          <w:lang w:eastAsia="ru-RU"/>
        </w:rPr>
        <w:t>нейрогимнастику</w:t>
      </w:r>
      <w:proofErr w:type="spellEnd"/>
      <w:r w:rsidRPr="00763308">
        <w:rPr>
          <w:rFonts w:ascii="Times New Roman" w:eastAsia="Times New Roman" w:hAnsi="Times New Roman" w:cs="Times New Roman"/>
          <w:color w:val="000000"/>
          <w:sz w:val="28"/>
          <w:szCs w:val="28"/>
          <w:lang w:eastAsia="ru-RU"/>
        </w:rPr>
        <w:t xml:space="preserve"> практикуют для детей дошкольного возраста, которая помогает сбалансировать развитие обоих полушарий головного мозга. Плюс этих упражнений в том, что их можно выполнять практически в любом месте.</w:t>
      </w:r>
    </w:p>
    <w:p w:rsidR="00763308" w:rsidRPr="00763308" w:rsidRDefault="00763308" w:rsidP="00763308">
      <w:pPr>
        <w:shd w:val="clear" w:color="auto" w:fill="FFFFFF"/>
        <w:spacing w:before="300" w:line="240" w:lineRule="auto"/>
        <w:jc w:val="center"/>
        <w:outlineLvl w:val="2"/>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Как работает наш мозг</w:t>
      </w:r>
    </w:p>
    <w:p w:rsid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Перед тем как перейти к описанию комплекса упражнений, рассмотрим, как работает человеческий мозг. Его составляют 2 полушария, каждое из которых отвечает за определенные виды деятельности:</w:t>
      </w:r>
    </w:p>
    <w:p w:rsidR="00763308" w:rsidRDefault="00763308" w:rsidP="00763308">
      <w:pPr>
        <w:pStyle w:val="a5"/>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Правое. Оно отвечает за действие левой половины тела, т.е. когда мы шевелим левой рукой, то активизируется правое полушарие, и наоборот. Правое полушарие регулирует координацию движений, восприятие пространства и креативное развитие.</w:t>
      </w:r>
    </w:p>
    <w:p w:rsidR="00763308" w:rsidRPr="00763308" w:rsidRDefault="00763308" w:rsidP="00763308">
      <w:pPr>
        <w:pStyle w:val="a5"/>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Левое. Это полушарие отвечает за абстрактно-логическое мышление, за развитие логики, математических способностей и речи.</w:t>
      </w:r>
    </w:p>
    <w:p w:rsidR="00763308" w:rsidRP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Соответственно, когда мы фантазируем, рисуем и занимаемся любой другой творческой деятельностью, то активизируется именно правое полушарие, а когда мы считаем, анализируем и что-либо говорим, то активно левое полушарие.</w:t>
      </w:r>
    </w:p>
    <w:p w:rsidR="00763308" w:rsidRPr="00763308" w:rsidRDefault="00763308" w:rsidP="00763308">
      <w:pPr>
        <w:shd w:val="clear" w:color="auto" w:fill="FFFFFF"/>
        <w:spacing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Происходит постоянное распределение активности между полушариями. При этом наибольшая эффективность работы мозга достигается только в том случае, когда активны оба полушария.</w:t>
      </w:r>
    </w:p>
    <w:p w:rsidR="00763308" w:rsidRP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Но при возникновении проблем с мозолистым телом (отвечает за координацию деятельности полушарий) происходит нарушение взаимосвязи между левым и правым полушарием, в результате чего одно из них берет на себя основную нагрузку. Второе полушарие оказывается блокированным, и оно перестает развиваться, что ведет, в частности, к нарушению пространственной ориентации.</w:t>
      </w:r>
    </w:p>
    <w:p w:rsidR="00763308" w:rsidRPr="00763308" w:rsidRDefault="00763308" w:rsidP="00763308">
      <w:pPr>
        <w:shd w:val="clear" w:color="auto" w:fill="FFFFFF"/>
        <w:spacing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lastRenderedPageBreak/>
        <w:t>В связи с этим основными задачами для настройки мозга к работе будут восстановление связи и баланса активности между полушариями, а также восстановление связи между передней и задней частью мозга.</w:t>
      </w:r>
    </w:p>
    <w:p w:rsidR="00763308" w:rsidRPr="00763308" w:rsidRDefault="00763308" w:rsidP="00763308">
      <w:pPr>
        <w:shd w:val="clear" w:color="auto" w:fill="FFFFFF"/>
        <w:spacing w:before="300" w:line="240" w:lineRule="auto"/>
        <w:jc w:val="center"/>
        <w:outlineLvl w:val="1"/>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Чем полезны упражнения для мозга</w:t>
      </w:r>
    </w:p>
    <w:p w:rsidR="00763308" w:rsidRP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Сама суть комплекса, который включает в себя 26 упражнений, заключается в идее тесной взаимосвязи мышления и движения.</w:t>
      </w:r>
    </w:p>
    <w:p w:rsid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 xml:space="preserve">Проведение </w:t>
      </w:r>
      <w:proofErr w:type="spellStart"/>
      <w:r w:rsidRPr="00763308">
        <w:rPr>
          <w:rFonts w:ascii="Times New Roman" w:eastAsia="Times New Roman" w:hAnsi="Times New Roman" w:cs="Times New Roman"/>
          <w:color w:val="000000"/>
          <w:sz w:val="28"/>
          <w:szCs w:val="28"/>
          <w:lang w:eastAsia="ru-RU"/>
        </w:rPr>
        <w:t>нейрогимнастики</w:t>
      </w:r>
      <w:proofErr w:type="spellEnd"/>
      <w:r w:rsidRPr="00763308">
        <w:rPr>
          <w:rFonts w:ascii="Times New Roman" w:eastAsia="Times New Roman" w:hAnsi="Times New Roman" w:cs="Times New Roman"/>
          <w:color w:val="000000"/>
          <w:sz w:val="28"/>
          <w:szCs w:val="28"/>
          <w:lang w:eastAsia="ru-RU"/>
        </w:rPr>
        <w:t xml:space="preserve"> дает следующие результаты:</w:t>
      </w:r>
    </w:p>
    <w:p w:rsidR="00763308" w:rsidRDefault="00763308" w:rsidP="00763308">
      <w:pPr>
        <w:pStyle w:val="a5"/>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получение необходимой энергии для обучения;</w:t>
      </w:r>
    </w:p>
    <w:p w:rsidR="00763308" w:rsidRDefault="00763308" w:rsidP="00763308">
      <w:pPr>
        <w:pStyle w:val="a5"/>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повышение работоспособности;</w:t>
      </w:r>
    </w:p>
    <w:p w:rsidR="00763308" w:rsidRDefault="00763308" w:rsidP="00763308">
      <w:pPr>
        <w:pStyle w:val="a5"/>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снижение утомляемости детей;</w:t>
      </w:r>
    </w:p>
    <w:p w:rsidR="00763308" w:rsidRDefault="00763308" w:rsidP="00763308">
      <w:pPr>
        <w:pStyle w:val="a5"/>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активизация мыслительной деятельности и развитие памяти;</w:t>
      </w:r>
    </w:p>
    <w:p w:rsidR="00763308" w:rsidRDefault="00763308" w:rsidP="00763308">
      <w:pPr>
        <w:pStyle w:val="a5"/>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развитие общей и мелкой моторики;</w:t>
      </w:r>
    </w:p>
    <w:p w:rsidR="00763308" w:rsidRDefault="00763308" w:rsidP="00763308">
      <w:pPr>
        <w:pStyle w:val="a5"/>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благоприятное влияние на процессы чтения и письма;</w:t>
      </w:r>
    </w:p>
    <w:p w:rsidR="00763308" w:rsidRPr="00763308" w:rsidRDefault="00763308" w:rsidP="00763308">
      <w:pPr>
        <w:pStyle w:val="a5"/>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формирование внутренней уверенности в своих силах, особенно при публичных выступлениях (это очень важный момент, потому что ребенку в школе часто придется выступать перед классом с различными докладами).</w:t>
      </w:r>
    </w:p>
    <w:p w:rsidR="00763308" w:rsidRP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Проведение упражнений благоприятно сказывается на эмоциональной сфере ребенка: он становится более общительным, не так подвержен стрессу, он учится проявлять свои творческие способности в игре, а затем и в процессе обучения в школе.</w:t>
      </w:r>
    </w:p>
    <w:p w:rsidR="00763308" w:rsidRPr="00763308" w:rsidRDefault="00763308" w:rsidP="00763308">
      <w:pPr>
        <w:shd w:val="clear" w:color="auto" w:fill="FFFFFF"/>
        <w:spacing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Развивается и физическая активность ребенка. Регулярные упражнения позволяют четко выполнять симметричные и ассиметричные движения, сохранять равновесие, улучшать подвижность конечностей и плечевого пояса. Дети дошкольного возраста учатся сидеть ровно, при этом не испытывая дискомфортных ощущений.</w:t>
      </w:r>
    </w:p>
    <w:p w:rsidR="00763308" w:rsidRPr="00763308" w:rsidRDefault="00763308" w:rsidP="00763308">
      <w:pPr>
        <w:shd w:val="clear" w:color="auto" w:fill="FFFFFF"/>
        <w:spacing w:before="300" w:line="240" w:lineRule="auto"/>
        <w:jc w:val="center"/>
        <w:outlineLvl w:val="2"/>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Когда лучше начать заниматься</w:t>
      </w:r>
    </w:p>
    <w:p w:rsidR="00763308" w:rsidRP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 xml:space="preserve">Наиболее благоприятный период для выполнения </w:t>
      </w:r>
      <w:proofErr w:type="spellStart"/>
      <w:r w:rsidRPr="00763308">
        <w:rPr>
          <w:rFonts w:ascii="Times New Roman" w:eastAsia="Times New Roman" w:hAnsi="Times New Roman" w:cs="Times New Roman"/>
          <w:color w:val="000000"/>
          <w:sz w:val="28"/>
          <w:szCs w:val="28"/>
          <w:lang w:eastAsia="ru-RU"/>
        </w:rPr>
        <w:t>нейрогимнастики</w:t>
      </w:r>
      <w:proofErr w:type="spellEnd"/>
      <w:r w:rsidRPr="00763308">
        <w:rPr>
          <w:rFonts w:ascii="Times New Roman" w:eastAsia="Times New Roman" w:hAnsi="Times New Roman" w:cs="Times New Roman"/>
          <w:color w:val="000000"/>
          <w:sz w:val="28"/>
          <w:szCs w:val="28"/>
          <w:lang w:eastAsia="ru-RU"/>
        </w:rPr>
        <w:t xml:space="preserve"> для детей – это средний дошкольный возраст, т.е. 4-5 лет. К 6 годам можно внедрять более сложные упражнения, что будет важной частью подготовки к обучению в школе.</w:t>
      </w:r>
    </w:p>
    <w:p w:rsidR="00763308" w:rsidRP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При этом упражнения следует проводить с соблюдением определенных рекомендаций, чтобы эффективность занятий была максимально высокой.</w:t>
      </w:r>
    </w:p>
    <w:p w:rsid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Следует выполнять ряд несложных правил:</w:t>
      </w:r>
    </w:p>
    <w:p w:rsidR="00763308" w:rsidRDefault="00763308" w:rsidP="00763308">
      <w:pPr>
        <w:pStyle w:val="a5"/>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Средняя продолжительность занятий – 5-7 минут.</w:t>
      </w:r>
    </w:p>
    <w:p w:rsidR="00763308" w:rsidRDefault="00763308" w:rsidP="00763308">
      <w:pPr>
        <w:pStyle w:val="a5"/>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 xml:space="preserve">Важна регулярность </w:t>
      </w:r>
      <w:proofErr w:type="spellStart"/>
      <w:r w:rsidRPr="00763308">
        <w:rPr>
          <w:rFonts w:ascii="Times New Roman" w:eastAsia="Times New Roman" w:hAnsi="Times New Roman" w:cs="Times New Roman"/>
          <w:color w:val="000000"/>
          <w:sz w:val="28"/>
          <w:szCs w:val="28"/>
          <w:lang w:eastAsia="ru-RU"/>
        </w:rPr>
        <w:t>нейрогимнастики</w:t>
      </w:r>
      <w:proofErr w:type="spellEnd"/>
      <w:r w:rsidRPr="00763308">
        <w:rPr>
          <w:rFonts w:ascii="Times New Roman" w:eastAsia="Times New Roman" w:hAnsi="Times New Roman" w:cs="Times New Roman"/>
          <w:color w:val="000000"/>
          <w:sz w:val="28"/>
          <w:szCs w:val="28"/>
          <w:lang w:eastAsia="ru-RU"/>
        </w:rPr>
        <w:t>, т.е. упражнения нужно проводить каждый день, не пропуская.</w:t>
      </w:r>
    </w:p>
    <w:p w:rsidR="00763308" w:rsidRDefault="00763308" w:rsidP="00763308">
      <w:pPr>
        <w:pStyle w:val="a5"/>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Тренировки нужно проводить так, чтобы ребенку было интересно. Для этого можно периодически менять дислокацию: дома, на улице и т.д.</w:t>
      </w:r>
    </w:p>
    <w:p w:rsidR="00763308" w:rsidRDefault="00763308" w:rsidP="00763308">
      <w:pPr>
        <w:pStyle w:val="a5"/>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Можно постепенно усложнять задания. К примеру, увеличивать темп выполнения упражнений.</w:t>
      </w:r>
    </w:p>
    <w:p w:rsidR="00763308" w:rsidRDefault="00763308" w:rsidP="00763308">
      <w:pPr>
        <w:pStyle w:val="a5"/>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Важно следить за правильностью выполнения упражнений.</w:t>
      </w:r>
    </w:p>
    <w:p w:rsidR="00763308" w:rsidRPr="00763308" w:rsidRDefault="00763308" w:rsidP="00763308">
      <w:pPr>
        <w:pStyle w:val="a5"/>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Не нужно перегружать ребенка, стремясь выполнить максимальное количество упражнений за раз – достаточно 5-6.</w:t>
      </w:r>
    </w:p>
    <w:p w:rsidR="00763308" w:rsidRP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63308" w:rsidRDefault="00763308" w:rsidP="00763308">
      <w:pPr>
        <w:shd w:val="clear" w:color="auto" w:fill="FFFFFF"/>
        <w:spacing w:before="300" w:line="240" w:lineRule="auto"/>
        <w:jc w:val="both"/>
        <w:outlineLvl w:val="2"/>
        <w:rPr>
          <w:rFonts w:ascii="Times New Roman" w:eastAsia="Times New Roman" w:hAnsi="Times New Roman" w:cs="Times New Roman"/>
          <w:color w:val="000000"/>
          <w:sz w:val="28"/>
          <w:szCs w:val="28"/>
          <w:lang w:eastAsia="ru-RU"/>
        </w:rPr>
      </w:pPr>
    </w:p>
    <w:p w:rsidR="00763308" w:rsidRPr="00763308" w:rsidRDefault="00763308" w:rsidP="00763308">
      <w:pPr>
        <w:shd w:val="clear" w:color="auto" w:fill="FFFFFF"/>
        <w:spacing w:before="300" w:line="240" w:lineRule="auto"/>
        <w:jc w:val="center"/>
        <w:outlineLvl w:val="2"/>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lastRenderedPageBreak/>
        <w:t>Классификация упражнений</w:t>
      </w:r>
    </w:p>
    <w:p w:rsidR="00763308" w:rsidRP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Все упражнения разделены на четыре группы, которые направлены на развитие трех видов сенсомоторных навыков.</w:t>
      </w:r>
    </w:p>
    <w:p w:rsidR="00763308" w:rsidRPr="00763308" w:rsidRDefault="00763308" w:rsidP="00763308">
      <w:pPr>
        <w:shd w:val="clear" w:color="auto" w:fill="FFFFFF"/>
        <w:spacing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Первая группа – упражнения, пересекающие среднюю линию тела. Они направлены на одновременную работу двух ног, рук, глаз, т.е. на интеграцию деятельности обоих полушарий. Их проведение дает достаточно неплохие результаты: ребенок может двигаться и думать одновременно, улучшаются навыки чтения и письма, он может обрабатывать информацию как от целого к частому, так и наоборот.</w:t>
      </w:r>
    </w:p>
    <w:p w:rsidR="00763308" w:rsidRP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 xml:space="preserve">Вторая группа – энергетические упражнения. Они обеспечивают необходимую скорость протекания нервных процессов между клетками головного мозга. Улучшают эмоции и </w:t>
      </w:r>
      <w:proofErr w:type="spellStart"/>
      <w:r w:rsidRPr="00763308">
        <w:rPr>
          <w:rFonts w:ascii="Times New Roman" w:eastAsia="Times New Roman" w:hAnsi="Times New Roman" w:cs="Times New Roman"/>
          <w:color w:val="000000"/>
          <w:sz w:val="28"/>
          <w:szCs w:val="28"/>
          <w:lang w:eastAsia="ru-RU"/>
        </w:rPr>
        <w:t>саморегуляцию</w:t>
      </w:r>
      <w:proofErr w:type="spellEnd"/>
      <w:r w:rsidRPr="00763308">
        <w:rPr>
          <w:rFonts w:ascii="Times New Roman" w:eastAsia="Times New Roman" w:hAnsi="Times New Roman" w:cs="Times New Roman"/>
          <w:color w:val="000000"/>
          <w:sz w:val="28"/>
          <w:szCs w:val="28"/>
          <w:lang w:eastAsia="ru-RU"/>
        </w:rPr>
        <w:t>. Регулярные занятия позволяют улучшить мышление, способствуют повышению скорости осознанного чтения, а также улучшают внимание ребенка.</w:t>
      </w:r>
    </w:p>
    <w:p w:rsidR="00763308" w:rsidRP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Третья группа – растягивающие упражнения. Они направлены на расслабление сухожилий и снятие мышечного напряжения. Способствуют снятию стресса, улучшению внимания и концентрации.</w:t>
      </w:r>
    </w:p>
    <w:p w:rsidR="00763308" w:rsidRPr="00763308" w:rsidRDefault="00763308" w:rsidP="00763308">
      <w:pPr>
        <w:shd w:val="clear" w:color="auto" w:fill="FFFFFF"/>
        <w:spacing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Четвертая группа – упражнения для повышения позитивного мышления. Они стабилизируют нервные процессы, в результате чего ребенок учится сохранять спокойствие в стрессовой ситуации. Данные упражнения позволяют ребенку перестать нервничать перед важными мероприятиями (контрольными, диктантами, перед публичными выступлениями).</w:t>
      </w:r>
    </w:p>
    <w:p w:rsidR="00763308" w:rsidRPr="00763308" w:rsidRDefault="00763308" w:rsidP="00763308">
      <w:pPr>
        <w:shd w:val="clear" w:color="auto" w:fill="FFFFFF"/>
        <w:spacing w:before="300" w:line="240" w:lineRule="auto"/>
        <w:jc w:val="center"/>
        <w:outlineLvl w:val="2"/>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Примеры упражнений</w:t>
      </w:r>
    </w:p>
    <w:p w:rsid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Упражнения, пересекающие среднюю линию тела:</w:t>
      </w:r>
    </w:p>
    <w:p w:rsidR="00763308" w:rsidRDefault="00763308" w:rsidP="00763308">
      <w:pPr>
        <w:pStyle w:val="a5"/>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Упражнение «Перекрестные шаги». Ребенок становится прямо, его голова находится по средней линии тела. Нужно одновременно поднимать правую руку и левую ногу, при этом слегка касаясь локтем руки левого колена. Далее возвращаем руку и ногу в исходную позицию, поднимаем левую руку и правую ногу, дотрагиваясь локтем левой руки до другого колена. При выполнении упражнения голова должна оставаться на месте. Выполнять нужно в течение одной минуты.</w:t>
      </w:r>
    </w:p>
    <w:p w:rsidR="00763308" w:rsidRPr="00763308" w:rsidRDefault="00763308" w:rsidP="00763308">
      <w:pPr>
        <w:pStyle w:val="a5"/>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Упражнение «Двойной рисунок». Берем в каждую руку карандаш и рисуем на бумаге что угодно, двигая руками одновременно: вверх-вниз, навстречу друг другу и т.д.</w:t>
      </w:r>
    </w:p>
    <w:p w:rsidR="00763308" w:rsidRP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Энергетические упражнения:</w:t>
      </w:r>
    </w:p>
    <w:p w:rsidR="00763308" w:rsidRDefault="00763308" w:rsidP="00763308">
      <w:pPr>
        <w:pStyle w:val="a5"/>
        <w:numPr>
          <w:ilvl w:val="0"/>
          <w:numId w:val="1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Упражнение «Энергетическая зевота». Изображаем зевание, при этом плотно закрывая глаза и массируя зоны соединения челюстей. Данные действия нужно сопровождать глубоким звуком зевания. Продолжительность – пара минут.</w:t>
      </w:r>
    </w:p>
    <w:p w:rsidR="00763308" w:rsidRPr="00763308" w:rsidRDefault="00763308" w:rsidP="00763308">
      <w:pPr>
        <w:pStyle w:val="a5"/>
        <w:numPr>
          <w:ilvl w:val="0"/>
          <w:numId w:val="1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Упражнение «Кнопки мозга». Кладем правую руку на пупок, левую – на нижнее основание ключицы по правую сторону от грудины. Левой рукой массируем основание ключицы, держа другую руку на пупке. Затем меняем руки и повторяем действие.</w:t>
      </w:r>
    </w:p>
    <w:p w:rsid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lastRenderedPageBreak/>
        <w:t>Растягивающие упражнения:</w:t>
      </w:r>
    </w:p>
    <w:p w:rsidR="00763308" w:rsidRDefault="00763308" w:rsidP="00763308">
      <w:pPr>
        <w:pStyle w:val="a5"/>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Упражнение «Сова». Левой рукой захватываем мышцы правого плеча. Далее поворачиваем голову, чтобы взглянуть назад через левое плечо, делая вдох, сохраняя при этом плечи прямыми. Затем опускаем подбородок на грудь, делаем вдох и расслабляем плечи. Повторяем упражнение с другой рукой.</w:t>
      </w:r>
    </w:p>
    <w:p w:rsidR="00763308" w:rsidRPr="00763308" w:rsidRDefault="00763308" w:rsidP="00763308">
      <w:pPr>
        <w:pStyle w:val="a5"/>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Упражнение «Заземлитель». Стоим, разведя ноги в стороны. Правую ступню направляем вправо, а левую прямо вперед. На выдохе сгибаем правое колено, на вдохе – выпрямляем его. Во время упражнения руки должны быть плотно прижаты к пояснице. Количество повторений – 3 раза (для каждой ноги).</w:t>
      </w:r>
    </w:p>
    <w:p w:rsid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63308" w:rsidRDefault="00763308" w:rsidP="007633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Упражнения для повышения позитивного мышления:</w:t>
      </w:r>
    </w:p>
    <w:p w:rsidR="00763308" w:rsidRDefault="00763308" w:rsidP="00763308">
      <w:pPr>
        <w:pStyle w:val="a5"/>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Упражнение «Шляпа мышления». Большими и указательными пальцами рук оттягиваем уши немного назад, расправляя их. Массируем уши, начиная с верхнего края и заканчивая мочкой. Количество повторений – не менее 3</w:t>
      </w:r>
    </w:p>
    <w:p w:rsidR="00763308" w:rsidRPr="00763308" w:rsidRDefault="00763308" w:rsidP="00763308">
      <w:pPr>
        <w:pStyle w:val="a5"/>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3308">
        <w:rPr>
          <w:rFonts w:ascii="Times New Roman" w:eastAsia="Times New Roman" w:hAnsi="Times New Roman" w:cs="Times New Roman"/>
          <w:color w:val="000000"/>
          <w:sz w:val="28"/>
          <w:szCs w:val="28"/>
          <w:lang w:eastAsia="ru-RU"/>
        </w:rPr>
        <w:t>«Упражнение «Позитивные точки». Прикасаемся кончиками пальцев каждой руки к точкам, которые находятся над центром каждого глаза и на средней линии между бровями и линией роста волос. Прикосновения должны быть легкими (держим пальцы до появления легкой пульсации).</w:t>
      </w:r>
    </w:p>
    <w:p w:rsidR="00F9173A" w:rsidRDefault="00F9173A">
      <w:bookmarkStart w:id="0" w:name="_GoBack"/>
      <w:bookmarkEnd w:id="0"/>
    </w:p>
    <w:sectPr w:rsidR="00F9173A" w:rsidSect="007633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76AC"/>
    <w:multiLevelType w:val="multilevel"/>
    <w:tmpl w:val="0FB4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A71ED"/>
    <w:multiLevelType w:val="multilevel"/>
    <w:tmpl w:val="B0AE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406FE"/>
    <w:multiLevelType w:val="multilevel"/>
    <w:tmpl w:val="CDA0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35574"/>
    <w:multiLevelType w:val="multilevel"/>
    <w:tmpl w:val="3874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070D4"/>
    <w:multiLevelType w:val="multilevel"/>
    <w:tmpl w:val="7FF4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A244C"/>
    <w:multiLevelType w:val="multilevel"/>
    <w:tmpl w:val="7928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B7009"/>
    <w:multiLevelType w:val="hybridMultilevel"/>
    <w:tmpl w:val="9D845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ADF6219"/>
    <w:multiLevelType w:val="hybridMultilevel"/>
    <w:tmpl w:val="3552D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EB4C38"/>
    <w:multiLevelType w:val="hybridMultilevel"/>
    <w:tmpl w:val="73226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951260"/>
    <w:multiLevelType w:val="multilevel"/>
    <w:tmpl w:val="61CE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DE5A49"/>
    <w:multiLevelType w:val="hybridMultilevel"/>
    <w:tmpl w:val="D0388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1910FF1"/>
    <w:multiLevelType w:val="hybridMultilevel"/>
    <w:tmpl w:val="72128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B1767C2"/>
    <w:multiLevelType w:val="hybridMultilevel"/>
    <w:tmpl w:val="7F045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FB94382"/>
    <w:multiLevelType w:val="hybridMultilevel"/>
    <w:tmpl w:val="2A8A5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9"/>
  </w:num>
  <w:num w:numId="6">
    <w:abstractNumId w:val="1"/>
  </w:num>
  <w:num w:numId="7">
    <w:abstractNumId w:val="5"/>
  </w:num>
  <w:num w:numId="8">
    <w:abstractNumId w:val="6"/>
  </w:num>
  <w:num w:numId="9">
    <w:abstractNumId w:val="7"/>
  </w:num>
  <w:num w:numId="10">
    <w:abstractNumId w:val="11"/>
  </w:num>
  <w:num w:numId="11">
    <w:abstractNumId w:val="13"/>
  </w:num>
  <w:num w:numId="12">
    <w:abstractNumId w:val="8"/>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361"/>
    <w:rsid w:val="00763308"/>
    <w:rsid w:val="00F9173A"/>
    <w:rsid w:val="00FD4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423B"/>
  <w15:chartTrackingRefBased/>
  <w15:docId w15:val="{2A0DD0F9-36BB-4630-913D-82DE4D2D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633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633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6330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33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6330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63308"/>
    <w:rPr>
      <w:rFonts w:ascii="Times New Roman" w:eastAsia="Times New Roman" w:hAnsi="Times New Roman" w:cs="Times New Roman"/>
      <w:b/>
      <w:bCs/>
      <w:sz w:val="27"/>
      <w:szCs w:val="27"/>
      <w:lang w:eastAsia="ru-RU"/>
    </w:rPr>
  </w:style>
  <w:style w:type="character" w:customStyle="1" w:styleId="gc-tags">
    <w:name w:val="gc-tags"/>
    <w:basedOn w:val="a0"/>
    <w:rsid w:val="00763308"/>
  </w:style>
  <w:style w:type="character" w:styleId="a3">
    <w:name w:val="Hyperlink"/>
    <w:basedOn w:val="a0"/>
    <w:uiPriority w:val="99"/>
    <w:semiHidden/>
    <w:unhideWhenUsed/>
    <w:rsid w:val="00763308"/>
    <w:rPr>
      <w:color w:val="0000FF"/>
      <w:u w:val="single"/>
    </w:rPr>
  </w:style>
  <w:style w:type="paragraph" w:styleId="a4">
    <w:name w:val="Normal (Web)"/>
    <w:basedOn w:val="a"/>
    <w:uiPriority w:val="99"/>
    <w:semiHidden/>
    <w:unhideWhenUsed/>
    <w:rsid w:val="007633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63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295107">
      <w:bodyDiv w:val="1"/>
      <w:marLeft w:val="0"/>
      <w:marRight w:val="0"/>
      <w:marTop w:val="0"/>
      <w:marBottom w:val="0"/>
      <w:divBdr>
        <w:top w:val="none" w:sz="0" w:space="0" w:color="auto"/>
        <w:left w:val="none" w:sz="0" w:space="0" w:color="auto"/>
        <w:bottom w:val="none" w:sz="0" w:space="0" w:color="auto"/>
        <w:right w:val="none" w:sz="0" w:space="0" w:color="auto"/>
      </w:divBdr>
      <w:divsChild>
        <w:div w:id="1292976121">
          <w:marLeft w:val="0"/>
          <w:marRight w:val="0"/>
          <w:marTop w:val="0"/>
          <w:marBottom w:val="0"/>
          <w:divBdr>
            <w:top w:val="none" w:sz="0" w:space="0" w:color="auto"/>
            <w:left w:val="none" w:sz="0" w:space="0" w:color="auto"/>
            <w:bottom w:val="none" w:sz="0" w:space="0" w:color="auto"/>
            <w:right w:val="none" w:sz="0" w:space="0" w:color="auto"/>
          </w:divBdr>
          <w:divsChild>
            <w:div w:id="1904637702">
              <w:marLeft w:val="0"/>
              <w:marRight w:val="0"/>
              <w:marTop w:val="0"/>
              <w:marBottom w:val="0"/>
              <w:divBdr>
                <w:top w:val="none" w:sz="0" w:space="0" w:color="auto"/>
                <w:left w:val="none" w:sz="0" w:space="0" w:color="auto"/>
                <w:bottom w:val="none" w:sz="0" w:space="0" w:color="auto"/>
                <w:right w:val="none" w:sz="0" w:space="0" w:color="auto"/>
              </w:divBdr>
              <w:divsChild>
                <w:div w:id="1421562902">
                  <w:marLeft w:val="-225"/>
                  <w:marRight w:val="-225"/>
                  <w:marTop w:val="0"/>
                  <w:marBottom w:val="0"/>
                  <w:divBdr>
                    <w:top w:val="none" w:sz="0" w:space="0" w:color="auto"/>
                    <w:left w:val="none" w:sz="0" w:space="0" w:color="auto"/>
                    <w:bottom w:val="none" w:sz="0" w:space="0" w:color="auto"/>
                    <w:right w:val="none" w:sz="0" w:space="0" w:color="auto"/>
                  </w:divBdr>
                  <w:divsChild>
                    <w:div w:id="1771392124">
                      <w:marLeft w:val="3000"/>
                      <w:marRight w:val="0"/>
                      <w:marTop w:val="0"/>
                      <w:marBottom w:val="0"/>
                      <w:divBdr>
                        <w:top w:val="none" w:sz="0" w:space="0" w:color="auto"/>
                        <w:left w:val="none" w:sz="0" w:space="0" w:color="auto"/>
                        <w:bottom w:val="none" w:sz="0" w:space="0" w:color="auto"/>
                        <w:right w:val="none" w:sz="0" w:space="0" w:color="auto"/>
                      </w:divBdr>
                      <w:divsChild>
                        <w:div w:id="102724205">
                          <w:marLeft w:val="0"/>
                          <w:marRight w:val="0"/>
                          <w:marTop w:val="0"/>
                          <w:marBottom w:val="150"/>
                          <w:divBdr>
                            <w:top w:val="none" w:sz="0" w:space="0" w:color="auto"/>
                            <w:left w:val="none" w:sz="0" w:space="0" w:color="auto"/>
                            <w:bottom w:val="none" w:sz="0" w:space="0" w:color="auto"/>
                            <w:right w:val="none" w:sz="0" w:space="0" w:color="auto"/>
                          </w:divBdr>
                          <w:divsChild>
                            <w:div w:id="6445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234039">
          <w:marLeft w:val="0"/>
          <w:marRight w:val="0"/>
          <w:marTop w:val="0"/>
          <w:marBottom w:val="0"/>
          <w:divBdr>
            <w:top w:val="none" w:sz="0" w:space="0" w:color="auto"/>
            <w:left w:val="none" w:sz="0" w:space="0" w:color="auto"/>
            <w:bottom w:val="none" w:sz="0" w:space="0" w:color="auto"/>
            <w:right w:val="none" w:sz="0" w:space="0" w:color="auto"/>
          </w:divBdr>
          <w:divsChild>
            <w:div w:id="1952544253">
              <w:marLeft w:val="0"/>
              <w:marRight w:val="0"/>
              <w:marTop w:val="0"/>
              <w:marBottom w:val="0"/>
              <w:divBdr>
                <w:top w:val="none" w:sz="0" w:space="0" w:color="auto"/>
                <w:left w:val="none" w:sz="0" w:space="0" w:color="auto"/>
                <w:bottom w:val="none" w:sz="0" w:space="0" w:color="auto"/>
                <w:right w:val="none" w:sz="0" w:space="0" w:color="auto"/>
              </w:divBdr>
              <w:divsChild>
                <w:div w:id="1180852988">
                  <w:marLeft w:val="0"/>
                  <w:marRight w:val="0"/>
                  <w:marTop w:val="0"/>
                  <w:marBottom w:val="0"/>
                  <w:divBdr>
                    <w:top w:val="none" w:sz="0" w:space="0" w:color="auto"/>
                    <w:left w:val="none" w:sz="0" w:space="0" w:color="auto"/>
                    <w:bottom w:val="none" w:sz="0" w:space="0" w:color="auto"/>
                    <w:right w:val="none" w:sz="0" w:space="0" w:color="auto"/>
                  </w:divBdr>
                  <w:divsChild>
                    <w:div w:id="651325556">
                      <w:marLeft w:val="0"/>
                      <w:marRight w:val="0"/>
                      <w:marTop w:val="0"/>
                      <w:marBottom w:val="0"/>
                      <w:divBdr>
                        <w:top w:val="none" w:sz="0" w:space="0" w:color="auto"/>
                        <w:left w:val="none" w:sz="0" w:space="0" w:color="auto"/>
                        <w:bottom w:val="none" w:sz="0" w:space="0" w:color="auto"/>
                        <w:right w:val="none" w:sz="0" w:space="0" w:color="auto"/>
                      </w:divBdr>
                      <w:divsChild>
                        <w:div w:id="664474980">
                          <w:marLeft w:val="-225"/>
                          <w:marRight w:val="-225"/>
                          <w:marTop w:val="0"/>
                          <w:marBottom w:val="0"/>
                          <w:divBdr>
                            <w:top w:val="none" w:sz="0" w:space="0" w:color="auto"/>
                            <w:left w:val="none" w:sz="0" w:space="0" w:color="auto"/>
                            <w:bottom w:val="none" w:sz="0" w:space="0" w:color="auto"/>
                            <w:right w:val="none" w:sz="0" w:space="0" w:color="auto"/>
                          </w:divBdr>
                          <w:divsChild>
                            <w:div w:id="759136216">
                              <w:marLeft w:val="3000"/>
                              <w:marRight w:val="0"/>
                              <w:marTop w:val="0"/>
                              <w:marBottom w:val="0"/>
                              <w:divBdr>
                                <w:top w:val="none" w:sz="0" w:space="0" w:color="auto"/>
                                <w:left w:val="none" w:sz="0" w:space="0" w:color="auto"/>
                                <w:bottom w:val="none" w:sz="0" w:space="0" w:color="auto"/>
                                <w:right w:val="none" w:sz="0" w:space="0" w:color="auto"/>
                              </w:divBdr>
                              <w:divsChild>
                                <w:div w:id="997654966">
                                  <w:marLeft w:val="0"/>
                                  <w:marRight w:val="0"/>
                                  <w:marTop w:val="0"/>
                                  <w:marBottom w:val="0"/>
                                  <w:divBdr>
                                    <w:top w:val="none" w:sz="0" w:space="0" w:color="auto"/>
                                    <w:left w:val="none" w:sz="0" w:space="0" w:color="auto"/>
                                    <w:bottom w:val="none" w:sz="0" w:space="0" w:color="auto"/>
                                    <w:right w:val="none" w:sz="0" w:space="0" w:color="auto"/>
                                  </w:divBdr>
                                  <w:divsChild>
                                    <w:div w:id="1195925038">
                                      <w:marLeft w:val="0"/>
                                      <w:marRight w:val="0"/>
                                      <w:marTop w:val="0"/>
                                      <w:marBottom w:val="375"/>
                                      <w:divBdr>
                                        <w:top w:val="none" w:sz="0" w:space="0" w:color="auto"/>
                                        <w:left w:val="none" w:sz="0" w:space="0" w:color="auto"/>
                                        <w:bottom w:val="none" w:sz="0" w:space="0" w:color="auto"/>
                                        <w:right w:val="none" w:sz="0" w:space="0" w:color="auto"/>
                                      </w:divBdr>
                                      <w:divsChild>
                                        <w:div w:id="108869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118434">
          <w:marLeft w:val="0"/>
          <w:marRight w:val="0"/>
          <w:marTop w:val="0"/>
          <w:marBottom w:val="0"/>
          <w:divBdr>
            <w:top w:val="none" w:sz="0" w:space="0" w:color="auto"/>
            <w:left w:val="none" w:sz="0" w:space="0" w:color="auto"/>
            <w:bottom w:val="none" w:sz="0" w:space="0" w:color="auto"/>
            <w:right w:val="none" w:sz="0" w:space="0" w:color="auto"/>
          </w:divBdr>
          <w:divsChild>
            <w:div w:id="1299529308">
              <w:marLeft w:val="0"/>
              <w:marRight w:val="0"/>
              <w:marTop w:val="0"/>
              <w:marBottom w:val="0"/>
              <w:divBdr>
                <w:top w:val="none" w:sz="0" w:space="0" w:color="auto"/>
                <w:left w:val="none" w:sz="0" w:space="0" w:color="auto"/>
                <w:bottom w:val="none" w:sz="0" w:space="0" w:color="auto"/>
                <w:right w:val="none" w:sz="0" w:space="0" w:color="auto"/>
              </w:divBdr>
              <w:divsChild>
                <w:div w:id="1138720168">
                  <w:marLeft w:val="0"/>
                  <w:marRight w:val="0"/>
                  <w:marTop w:val="0"/>
                  <w:marBottom w:val="0"/>
                  <w:divBdr>
                    <w:top w:val="none" w:sz="0" w:space="0" w:color="auto"/>
                    <w:left w:val="none" w:sz="0" w:space="0" w:color="auto"/>
                    <w:bottom w:val="none" w:sz="0" w:space="0" w:color="auto"/>
                    <w:right w:val="none" w:sz="0" w:space="0" w:color="auto"/>
                  </w:divBdr>
                  <w:divsChild>
                    <w:div w:id="89334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53921">
          <w:marLeft w:val="0"/>
          <w:marRight w:val="0"/>
          <w:marTop w:val="0"/>
          <w:marBottom w:val="0"/>
          <w:divBdr>
            <w:top w:val="none" w:sz="0" w:space="0" w:color="auto"/>
            <w:left w:val="none" w:sz="0" w:space="0" w:color="auto"/>
            <w:bottom w:val="none" w:sz="0" w:space="0" w:color="auto"/>
            <w:right w:val="none" w:sz="0" w:space="0" w:color="auto"/>
          </w:divBdr>
          <w:divsChild>
            <w:div w:id="754089845">
              <w:marLeft w:val="0"/>
              <w:marRight w:val="0"/>
              <w:marTop w:val="0"/>
              <w:marBottom w:val="0"/>
              <w:divBdr>
                <w:top w:val="none" w:sz="0" w:space="0" w:color="auto"/>
                <w:left w:val="none" w:sz="0" w:space="0" w:color="auto"/>
                <w:bottom w:val="none" w:sz="0" w:space="0" w:color="auto"/>
                <w:right w:val="none" w:sz="0" w:space="0" w:color="auto"/>
              </w:divBdr>
              <w:divsChild>
                <w:div w:id="1444762347">
                  <w:marLeft w:val="0"/>
                  <w:marRight w:val="0"/>
                  <w:marTop w:val="0"/>
                  <w:marBottom w:val="0"/>
                  <w:divBdr>
                    <w:top w:val="none" w:sz="0" w:space="0" w:color="auto"/>
                    <w:left w:val="none" w:sz="0" w:space="0" w:color="auto"/>
                    <w:bottom w:val="none" w:sz="0" w:space="0" w:color="auto"/>
                    <w:right w:val="none" w:sz="0" w:space="0" w:color="auto"/>
                  </w:divBdr>
                  <w:divsChild>
                    <w:div w:id="576286206">
                      <w:marLeft w:val="0"/>
                      <w:marRight w:val="0"/>
                      <w:marTop w:val="0"/>
                      <w:marBottom w:val="0"/>
                      <w:divBdr>
                        <w:top w:val="none" w:sz="0" w:space="0" w:color="auto"/>
                        <w:left w:val="none" w:sz="0" w:space="0" w:color="auto"/>
                        <w:bottom w:val="none" w:sz="0" w:space="0" w:color="auto"/>
                        <w:right w:val="none" w:sz="0" w:space="0" w:color="auto"/>
                      </w:divBdr>
                      <w:divsChild>
                        <w:div w:id="1953978999">
                          <w:marLeft w:val="-225"/>
                          <w:marRight w:val="-225"/>
                          <w:marTop w:val="0"/>
                          <w:marBottom w:val="0"/>
                          <w:divBdr>
                            <w:top w:val="none" w:sz="0" w:space="0" w:color="auto"/>
                            <w:left w:val="none" w:sz="0" w:space="0" w:color="auto"/>
                            <w:bottom w:val="none" w:sz="0" w:space="0" w:color="auto"/>
                            <w:right w:val="none" w:sz="0" w:space="0" w:color="auto"/>
                          </w:divBdr>
                          <w:divsChild>
                            <w:div w:id="1187401643">
                              <w:marLeft w:val="3000"/>
                              <w:marRight w:val="0"/>
                              <w:marTop w:val="0"/>
                              <w:marBottom w:val="0"/>
                              <w:divBdr>
                                <w:top w:val="none" w:sz="0" w:space="0" w:color="auto"/>
                                <w:left w:val="none" w:sz="0" w:space="0" w:color="auto"/>
                                <w:bottom w:val="none" w:sz="0" w:space="0" w:color="auto"/>
                                <w:right w:val="none" w:sz="0" w:space="0" w:color="auto"/>
                              </w:divBdr>
                              <w:divsChild>
                                <w:div w:id="1454907142">
                                  <w:marLeft w:val="0"/>
                                  <w:marRight w:val="0"/>
                                  <w:marTop w:val="0"/>
                                  <w:marBottom w:val="0"/>
                                  <w:divBdr>
                                    <w:top w:val="none" w:sz="0" w:space="0" w:color="auto"/>
                                    <w:left w:val="none" w:sz="0" w:space="0" w:color="auto"/>
                                    <w:bottom w:val="none" w:sz="0" w:space="0" w:color="auto"/>
                                    <w:right w:val="none" w:sz="0" w:space="0" w:color="auto"/>
                                  </w:divBdr>
                                  <w:divsChild>
                                    <w:div w:id="803087342">
                                      <w:marLeft w:val="0"/>
                                      <w:marRight w:val="0"/>
                                      <w:marTop w:val="0"/>
                                      <w:marBottom w:val="375"/>
                                      <w:divBdr>
                                        <w:top w:val="none" w:sz="0" w:space="0" w:color="auto"/>
                                        <w:left w:val="none" w:sz="0" w:space="0" w:color="auto"/>
                                        <w:bottom w:val="none" w:sz="0" w:space="0" w:color="auto"/>
                                        <w:right w:val="none" w:sz="0" w:space="0" w:color="auto"/>
                                      </w:divBdr>
                                      <w:divsChild>
                                        <w:div w:id="449983393">
                                          <w:marLeft w:val="0"/>
                                          <w:marRight w:val="0"/>
                                          <w:marTop w:val="0"/>
                                          <w:marBottom w:val="0"/>
                                          <w:divBdr>
                                            <w:top w:val="none" w:sz="0" w:space="0" w:color="auto"/>
                                            <w:left w:val="none" w:sz="0" w:space="0" w:color="auto"/>
                                            <w:bottom w:val="none" w:sz="0" w:space="0" w:color="auto"/>
                                            <w:right w:val="none" w:sz="0" w:space="0" w:color="auto"/>
                                          </w:divBdr>
                                        </w:div>
                                      </w:divsChild>
                                    </w:div>
                                    <w:div w:id="1337921002">
                                      <w:marLeft w:val="0"/>
                                      <w:marRight w:val="0"/>
                                      <w:marTop w:val="0"/>
                                      <w:marBottom w:val="375"/>
                                      <w:divBdr>
                                        <w:top w:val="none" w:sz="0" w:space="0" w:color="auto"/>
                                        <w:left w:val="none" w:sz="0" w:space="0" w:color="auto"/>
                                        <w:bottom w:val="none" w:sz="0" w:space="0" w:color="auto"/>
                                        <w:right w:val="none" w:sz="0" w:space="0" w:color="auto"/>
                                      </w:divBdr>
                                      <w:divsChild>
                                        <w:div w:id="18672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154590">
          <w:marLeft w:val="0"/>
          <w:marRight w:val="0"/>
          <w:marTop w:val="0"/>
          <w:marBottom w:val="0"/>
          <w:divBdr>
            <w:top w:val="none" w:sz="0" w:space="0" w:color="auto"/>
            <w:left w:val="none" w:sz="0" w:space="0" w:color="auto"/>
            <w:bottom w:val="none" w:sz="0" w:space="0" w:color="auto"/>
            <w:right w:val="none" w:sz="0" w:space="0" w:color="auto"/>
          </w:divBdr>
          <w:divsChild>
            <w:div w:id="1682588277">
              <w:marLeft w:val="0"/>
              <w:marRight w:val="0"/>
              <w:marTop w:val="0"/>
              <w:marBottom w:val="0"/>
              <w:divBdr>
                <w:top w:val="none" w:sz="0" w:space="0" w:color="auto"/>
                <w:left w:val="none" w:sz="0" w:space="0" w:color="auto"/>
                <w:bottom w:val="none" w:sz="0" w:space="0" w:color="auto"/>
                <w:right w:val="none" w:sz="0" w:space="0" w:color="auto"/>
              </w:divBdr>
              <w:divsChild>
                <w:div w:id="1712075488">
                  <w:marLeft w:val="0"/>
                  <w:marRight w:val="0"/>
                  <w:marTop w:val="0"/>
                  <w:marBottom w:val="0"/>
                  <w:divBdr>
                    <w:top w:val="none" w:sz="0" w:space="0" w:color="auto"/>
                    <w:left w:val="none" w:sz="0" w:space="0" w:color="auto"/>
                    <w:bottom w:val="none" w:sz="0" w:space="0" w:color="auto"/>
                    <w:right w:val="none" w:sz="0" w:space="0" w:color="auto"/>
                  </w:divBdr>
                  <w:divsChild>
                    <w:div w:id="1898589550">
                      <w:marLeft w:val="0"/>
                      <w:marRight w:val="0"/>
                      <w:marTop w:val="0"/>
                      <w:marBottom w:val="0"/>
                      <w:divBdr>
                        <w:top w:val="none" w:sz="0" w:space="0" w:color="auto"/>
                        <w:left w:val="none" w:sz="0" w:space="0" w:color="auto"/>
                        <w:bottom w:val="none" w:sz="0" w:space="0" w:color="auto"/>
                        <w:right w:val="none" w:sz="0" w:space="0" w:color="auto"/>
                      </w:divBdr>
                      <w:divsChild>
                        <w:div w:id="622005508">
                          <w:marLeft w:val="-225"/>
                          <w:marRight w:val="-225"/>
                          <w:marTop w:val="0"/>
                          <w:marBottom w:val="0"/>
                          <w:divBdr>
                            <w:top w:val="none" w:sz="0" w:space="0" w:color="auto"/>
                            <w:left w:val="none" w:sz="0" w:space="0" w:color="auto"/>
                            <w:bottom w:val="none" w:sz="0" w:space="0" w:color="auto"/>
                            <w:right w:val="none" w:sz="0" w:space="0" w:color="auto"/>
                          </w:divBdr>
                          <w:divsChild>
                            <w:div w:id="1263882777">
                              <w:marLeft w:val="3000"/>
                              <w:marRight w:val="0"/>
                              <w:marTop w:val="0"/>
                              <w:marBottom w:val="0"/>
                              <w:divBdr>
                                <w:top w:val="none" w:sz="0" w:space="0" w:color="auto"/>
                                <w:left w:val="none" w:sz="0" w:space="0" w:color="auto"/>
                                <w:bottom w:val="none" w:sz="0" w:space="0" w:color="auto"/>
                                <w:right w:val="none" w:sz="0" w:space="0" w:color="auto"/>
                              </w:divBdr>
                              <w:divsChild>
                                <w:div w:id="1813591913">
                                  <w:marLeft w:val="0"/>
                                  <w:marRight w:val="0"/>
                                  <w:marTop w:val="0"/>
                                  <w:marBottom w:val="0"/>
                                  <w:divBdr>
                                    <w:top w:val="none" w:sz="0" w:space="0" w:color="auto"/>
                                    <w:left w:val="none" w:sz="0" w:space="0" w:color="auto"/>
                                    <w:bottom w:val="none" w:sz="0" w:space="0" w:color="auto"/>
                                    <w:right w:val="none" w:sz="0" w:space="0" w:color="auto"/>
                                  </w:divBdr>
                                  <w:divsChild>
                                    <w:div w:id="1811554313">
                                      <w:marLeft w:val="0"/>
                                      <w:marRight w:val="0"/>
                                      <w:marTop w:val="0"/>
                                      <w:marBottom w:val="375"/>
                                      <w:divBdr>
                                        <w:top w:val="none" w:sz="0" w:space="0" w:color="auto"/>
                                        <w:left w:val="none" w:sz="0" w:space="0" w:color="auto"/>
                                        <w:bottom w:val="none" w:sz="0" w:space="0" w:color="auto"/>
                                        <w:right w:val="none" w:sz="0" w:space="0" w:color="auto"/>
                                      </w:divBdr>
                                      <w:divsChild>
                                        <w:div w:id="109445817">
                                          <w:marLeft w:val="0"/>
                                          <w:marRight w:val="0"/>
                                          <w:marTop w:val="0"/>
                                          <w:marBottom w:val="0"/>
                                          <w:divBdr>
                                            <w:top w:val="none" w:sz="0" w:space="0" w:color="auto"/>
                                            <w:left w:val="none" w:sz="0" w:space="0" w:color="auto"/>
                                            <w:bottom w:val="none" w:sz="0" w:space="0" w:color="auto"/>
                                            <w:right w:val="none" w:sz="0" w:space="0" w:color="auto"/>
                                          </w:divBdr>
                                        </w:div>
                                      </w:divsChild>
                                    </w:div>
                                    <w:div w:id="9068687">
                                      <w:marLeft w:val="0"/>
                                      <w:marRight w:val="0"/>
                                      <w:marTop w:val="0"/>
                                      <w:marBottom w:val="375"/>
                                      <w:divBdr>
                                        <w:top w:val="none" w:sz="0" w:space="0" w:color="auto"/>
                                        <w:left w:val="none" w:sz="0" w:space="0" w:color="auto"/>
                                        <w:bottom w:val="none" w:sz="0" w:space="0" w:color="auto"/>
                                        <w:right w:val="none" w:sz="0" w:space="0" w:color="auto"/>
                                      </w:divBdr>
                                      <w:divsChild>
                                        <w:div w:id="14816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674951">
          <w:marLeft w:val="0"/>
          <w:marRight w:val="0"/>
          <w:marTop w:val="0"/>
          <w:marBottom w:val="0"/>
          <w:divBdr>
            <w:top w:val="none" w:sz="0" w:space="0" w:color="auto"/>
            <w:left w:val="none" w:sz="0" w:space="0" w:color="auto"/>
            <w:bottom w:val="none" w:sz="0" w:space="0" w:color="auto"/>
            <w:right w:val="none" w:sz="0" w:space="0" w:color="auto"/>
          </w:divBdr>
          <w:divsChild>
            <w:div w:id="1308391744">
              <w:marLeft w:val="0"/>
              <w:marRight w:val="0"/>
              <w:marTop w:val="0"/>
              <w:marBottom w:val="0"/>
              <w:divBdr>
                <w:top w:val="none" w:sz="0" w:space="0" w:color="auto"/>
                <w:left w:val="none" w:sz="0" w:space="0" w:color="auto"/>
                <w:bottom w:val="none" w:sz="0" w:space="0" w:color="auto"/>
                <w:right w:val="none" w:sz="0" w:space="0" w:color="auto"/>
              </w:divBdr>
              <w:divsChild>
                <w:div w:id="146098059">
                  <w:marLeft w:val="0"/>
                  <w:marRight w:val="0"/>
                  <w:marTop w:val="0"/>
                  <w:marBottom w:val="0"/>
                  <w:divBdr>
                    <w:top w:val="none" w:sz="0" w:space="0" w:color="auto"/>
                    <w:left w:val="none" w:sz="0" w:space="0" w:color="auto"/>
                    <w:bottom w:val="none" w:sz="0" w:space="0" w:color="auto"/>
                    <w:right w:val="none" w:sz="0" w:space="0" w:color="auto"/>
                  </w:divBdr>
                  <w:divsChild>
                    <w:div w:id="10413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30606">
          <w:marLeft w:val="0"/>
          <w:marRight w:val="0"/>
          <w:marTop w:val="0"/>
          <w:marBottom w:val="0"/>
          <w:divBdr>
            <w:top w:val="none" w:sz="0" w:space="0" w:color="auto"/>
            <w:left w:val="none" w:sz="0" w:space="0" w:color="auto"/>
            <w:bottom w:val="none" w:sz="0" w:space="0" w:color="auto"/>
            <w:right w:val="none" w:sz="0" w:space="0" w:color="auto"/>
          </w:divBdr>
          <w:divsChild>
            <w:div w:id="864757916">
              <w:marLeft w:val="0"/>
              <w:marRight w:val="0"/>
              <w:marTop w:val="0"/>
              <w:marBottom w:val="0"/>
              <w:divBdr>
                <w:top w:val="none" w:sz="0" w:space="0" w:color="auto"/>
                <w:left w:val="none" w:sz="0" w:space="0" w:color="auto"/>
                <w:bottom w:val="none" w:sz="0" w:space="0" w:color="auto"/>
                <w:right w:val="none" w:sz="0" w:space="0" w:color="auto"/>
              </w:divBdr>
              <w:divsChild>
                <w:div w:id="1603492915">
                  <w:marLeft w:val="0"/>
                  <w:marRight w:val="0"/>
                  <w:marTop w:val="0"/>
                  <w:marBottom w:val="0"/>
                  <w:divBdr>
                    <w:top w:val="none" w:sz="0" w:space="0" w:color="auto"/>
                    <w:left w:val="none" w:sz="0" w:space="0" w:color="auto"/>
                    <w:bottom w:val="none" w:sz="0" w:space="0" w:color="auto"/>
                    <w:right w:val="none" w:sz="0" w:space="0" w:color="auto"/>
                  </w:divBdr>
                  <w:divsChild>
                    <w:div w:id="1255938980">
                      <w:marLeft w:val="0"/>
                      <w:marRight w:val="0"/>
                      <w:marTop w:val="0"/>
                      <w:marBottom w:val="0"/>
                      <w:divBdr>
                        <w:top w:val="none" w:sz="0" w:space="0" w:color="auto"/>
                        <w:left w:val="none" w:sz="0" w:space="0" w:color="auto"/>
                        <w:bottom w:val="none" w:sz="0" w:space="0" w:color="auto"/>
                        <w:right w:val="none" w:sz="0" w:space="0" w:color="auto"/>
                      </w:divBdr>
                      <w:divsChild>
                        <w:div w:id="936182422">
                          <w:marLeft w:val="-225"/>
                          <w:marRight w:val="-225"/>
                          <w:marTop w:val="0"/>
                          <w:marBottom w:val="0"/>
                          <w:divBdr>
                            <w:top w:val="none" w:sz="0" w:space="0" w:color="auto"/>
                            <w:left w:val="none" w:sz="0" w:space="0" w:color="auto"/>
                            <w:bottom w:val="none" w:sz="0" w:space="0" w:color="auto"/>
                            <w:right w:val="none" w:sz="0" w:space="0" w:color="auto"/>
                          </w:divBdr>
                          <w:divsChild>
                            <w:div w:id="1559977718">
                              <w:marLeft w:val="3000"/>
                              <w:marRight w:val="0"/>
                              <w:marTop w:val="0"/>
                              <w:marBottom w:val="0"/>
                              <w:divBdr>
                                <w:top w:val="none" w:sz="0" w:space="0" w:color="auto"/>
                                <w:left w:val="none" w:sz="0" w:space="0" w:color="auto"/>
                                <w:bottom w:val="none" w:sz="0" w:space="0" w:color="auto"/>
                                <w:right w:val="none" w:sz="0" w:space="0" w:color="auto"/>
                              </w:divBdr>
                              <w:divsChild>
                                <w:div w:id="435489051">
                                  <w:marLeft w:val="0"/>
                                  <w:marRight w:val="0"/>
                                  <w:marTop w:val="0"/>
                                  <w:marBottom w:val="0"/>
                                  <w:divBdr>
                                    <w:top w:val="none" w:sz="0" w:space="0" w:color="auto"/>
                                    <w:left w:val="none" w:sz="0" w:space="0" w:color="auto"/>
                                    <w:bottom w:val="none" w:sz="0" w:space="0" w:color="auto"/>
                                    <w:right w:val="none" w:sz="0" w:space="0" w:color="auto"/>
                                  </w:divBdr>
                                  <w:divsChild>
                                    <w:div w:id="1372194003">
                                      <w:marLeft w:val="0"/>
                                      <w:marRight w:val="0"/>
                                      <w:marTop w:val="0"/>
                                      <w:marBottom w:val="375"/>
                                      <w:divBdr>
                                        <w:top w:val="none" w:sz="0" w:space="0" w:color="auto"/>
                                        <w:left w:val="none" w:sz="0" w:space="0" w:color="auto"/>
                                        <w:bottom w:val="none" w:sz="0" w:space="0" w:color="auto"/>
                                        <w:right w:val="none" w:sz="0" w:space="0" w:color="auto"/>
                                      </w:divBdr>
                                      <w:divsChild>
                                        <w:div w:id="17397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670976">
          <w:marLeft w:val="0"/>
          <w:marRight w:val="0"/>
          <w:marTop w:val="0"/>
          <w:marBottom w:val="0"/>
          <w:divBdr>
            <w:top w:val="none" w:sz="0" w:space="0" w:color="auto"/>
            <w:left w:val="none" w:sz="0" w:space="0" w:color="auto"/>
            <w:bottom w:val="none" w:sz="0" w:space="0" w:color="auto"/>
            <w:right w:val="none" w:sz="0" w:space="0" w:color="auto"/>
          </w:divBdr>
          <w:divsChild>
            <w:div w:id="669412789">
              <w:marLeft w:val="0"/>
              <w:marRight w:val="0"/>
              <w:marTop w:val="0"/>
              <w:marBottom w:val="0"/>
              <w:divBdr>
                <w:top w:val="none" w:sz="0" w:space="0" w:color="auto"/>
                <w:left w:val="none" w:sz="0" w:space="0" w:color="auto"/>
                <w:bottom w:val="none" w:sz="0" w:space="0" w:color="auto"/>
                <w:right w:val="none" w:sz="0" w:space="0" w:color="auto"/>
              </w:divBdr>
              <w:divsChild>
                <w:div w:id="960722543">
                  <w:marLeft w:val="0"/>
                  <w:marRight w:val="0"/>
                  <w:marTop w:val="0"/>
                  <w:marBottom w:val="0"/>
                  <w:divBdr>
                    <w:top w:val="none" w:sz="0" w:space="0" w:color="auto"/>
                    <w:left w:val="none" w:sz="0" w:space="0" w:color="auto"/>
                    <w:bottom w:val="none" w:sz="0" w:space="0" w:color="auto"/>
                    <w:right w:val="none" w:sz="0" w:space="0" w:color="auto"/>
                  </w:divBdr>
                  <w:divsChild>
                    <w:div w:id="1990743798">
                      <w:marLeft w:val="0"/>
                      <w:marRight w:val="0"/>
                      <w:marTop w:val="0"/>
                      <w:marBottom w:val="0"/>
                      <w:divBdr>
                        <w:top w:val="none" w:sz="0" w:space="0" w:color="auto"/>
                        <w:left w:val="none" w:sz="0" w:space="0" w:color="auto"/>
                        <w:bottom w:val="none" w:sz="0" w:space="0" w:color="auto"/>
                        <w:right w:val="none" w:sz="0" w:space="0" w:color="auto"/>
                      </w:divBdr>
                      <w:divsChild>
                        <w:div w:id="1526089135">
                          <w:marLeft w:val="-225"/>
                          <w:marRight w:val="-225"/>
                          <w:marTop w:val="0"/>
                          <w:marBottom w:val="0"/>
                          <w:divBdr>
                            <w:top w:val="none" w:sz="0" w:space="0" w:color="auto"/>
                            <w:left w:val="none" w:sz="0" w:space="0" w:color="auto"/>
                            <w:bottom w:val="none" w:sz="0" w:space="0" w:color="auto"/>
                            <w:right w:val="none" w:sz="0" w:space="0" w:color="auto"/>
                          </w:divBdr>
                          <w:divsChild>
                            <w:div w:id="733091760">
                              <w:marLeft w:val="3000"/>
                              <w:marRight w:val="0"/>
                              <w:marTop w:val="0"/>
                              <w:marBottom w:val="0"/>
                              <w:divBdr>
                                <w:top w:val="none" w:sz="0" w:space="0" w:color="auto"/>
                                <w:left w:val="none" w:sz="0" w:space="0" w:color="auto"/>
                                <w:bottom w:val="none" w:sz="0" w:space="0" w:color="auto"/>
                                <w:right w:val="none" w:sz="0" w:space="0" w:color="auto"/>
                              </w:divBdr>
                              <w:divsChild>
                                <w:div w:id="2056349524">
                                  <w:marLeft w:val="0"/>
                                  <w:marRight w:val="0"/>
                                  <w:marTop w:val="0"/>
                                  <w:marBottom w:val="0"/>
                                  <w:divBdr>
                                    <w:top w:val="none" w:sz="0" w:space="0" w:color="auto"/>
                                    <w:left w:val="none" w:sz="0" w:space="0" w:color="auto"/>
                                    <w:bottom w:val="none" w:sz="0" w:space="0" w:color="auto"/>
                                    <w:right w:val="none" w:sz="0" w:space="0" w:color="auto"/>
                                  </w:divBdr>
                                  <w:divsChild>
                                    <w:div w:id="1901550139">
                                      <w:marLeft w:val="0"/>
                                      <w:marRight w:val="0"/>
                                      <w:marTop w:val="0"/>
                                      <w:marBottom w:val="375"/>
                                      <w:divBdr>
                                        <w:top w:val="none" w:sz="0" w:space="0" w:color="auto"/>
                                        <w:left w:val="none" w:sz="0" w:space="0" w:color="auto"/>
                                        <w:bottom w:val="none" w:sz="0" w:space="0" w:color="auto"/>
                                        <w:right w:val="none" w:sz="0" w:space="0" w:color="auto"/>
                                      </w:divBdr>
                                      <w:divsChild>
                                        <w:div w:id="469976859">
                                          <w:marLeft w:val="0"/>
                                          <w:marRight w:val="0"/>
                                          <w:marTop w:val="0"/>
                                          <w:marBottom w:val="0"/>
                                          <w:divBdr>
                                            <w:top w:val="none" w:sz="0" w:space="0" w:color="auto"/>
                                            <w:left w:val="none" w:sz="0" w:space="0" w:color="auto"/>
                                            <w:bottom w:val="none" w:sz="0" w:space="0" w:color="auto"/>
                                            <w:right w:val="none" w:sz="0" w:space="0" w:color="auto"/>
                                          </w:divBdr>
                                        </w:div>
                                      </w:divsChild>
                                    </w:div>
                                    <w:div w:id="1222516404">
                                      <w:marLeft w:val="0"/>
                                      <w:marRight w:val="0"/>
                                      <w:marTop w:val="0"/>
                                      <w:marBottom w:val="375"/>
                                      <w:divBdr>
                                        <w:top w:val="none" w:sz="0" w:space="0" w:color="auto"/>
                                        <w:left w:val="none" w:sz="0" w:space="0" w:color="auto"/>
                                        <w:bottom w:val="none" w:sz="0" w:space="0" w:color="auto"/>
                                        <w:right w:val="none" w:sz="0" w:space="0" w:color="auto"/>
                                      </w:divBdr>
                                      <w:divsChild>
                                        <w:div w:id="141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252487">
          <w:marLeft w:val="0"/>
          <w:marRight w:val="0"/>
          <w:marTop w:val="0"/>
          <w:marBottom w:val="0"/>
          <w:divBdr>
            <w:top w:val="none" w:sz="0" w:space="0" w:color="auto"/>
            <w:left w:val="none" w:sz="0" w:space="0" w:color="auto"/>
            <w:bottom w:val="none" w:sz="0" w:space="0" w:color="auto"/>
            <w:right w:val="none" w:sz="0" w:space="0" w:color="auto"/>
          </w:divBdr>
          <w:divsChild>
            <w:div w:id="32659356">
              <w:marLeft w:val="0"/>
              <w:marRight w:val="0"/>
              <w:marTop w:val="0"/>
              <w:marBottom w:val="0"/>
              <w:divBdr>
                <w:top w:val="none" w:sz="0" w:space="0" w:color="auto"/>
                <w:left w:val="none" w:sz="0" w:space="0" w:color="auto"/>
                <w:bottom w:val="none" w:sz="0" w:space="0" w:color="auto"/>
                <w:right w:val="none" w:sz="0" w:space="0" w:color="auto"/>
              </w:divBdr>
              <w:divsChild>
                <w:div w:id="1022197252">
                  <w:marLeft w:val="0"/>
                  <w:marRight w:val="0"/>
                  <w:marTop w:val="0"/>
                  <w:marBottom w:val="0"/>
                  <w:divBdr>
                    <w:top w:val="none" w:sz="0" w:space="0" w:color="auto"/>
                    <w:left w:val="none" w:sz="0" w:space="0" w:color="auto"/>
                    <w:bottom w:val="none" w:sz="0" w:space="0" w:color="auto"/>
                    <w:right w:val="none" w:sz="0" w:space="0" w:color="auto"/>
                  </w:divBdr>
                  <w:divsChild>
                    <w:div w:id="12911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031">
          <w:marLeft w:val="0"/>
          <w:marRight w:val="0"/>
          <w:marTop w:val="0"/>
          <w:marBottom w:val="0"/>
          <w:divBdr>
            <w:top w:val="none" w:sz="0" w:space="0" w:color="auto"/>
            <w:left w:val="none" w:sz="0" w:space="0" w:color="auto"/>
            <w:bottom w:val="none" w:sz="0" w:space="0" w:color="auto"/>
            <w:right w:val="none" w:sz="0" w:space="0" w:color="auto"/>
          </w:divBdr>
          <w:divsChild>
            <w:div w:id="94131078">
              <w:marLeft w:val="0"/>
              <w:marRight w:val="0"/>
              <w:marTop w:val="0"/>
              <w:marBottom w:val="0"/>
              <w:divBdr>
                <w:top w:val="none" w:sz="0" w:space="0" w:color="auto"/>
                <w:left w:val="none" w:sz="0" w:space="0" w:color="auto"/>
                <w:bottom w:val="none" w:sz="0" w:space="0" w:color="auto"/>
                <w:right w:val="none" w:sz="0" w:space="0" w:color="auto"/>
              </w:divBdr>
              <w:divsChild>
                <w:div w:id="1854220791">
                  <w:marLeft w:val="0"/>
                  <w:marRight w:val="0"/>
                  <w:marTop w:val="0"/>
                  <w:marBottom w:val="0"/>
                  <w:divBdr>
                    <w:top w:val="none" w:sz="0" w:space="0" w:color="auto"/>
                    <w:left w:val="none" w:sz="0" w:space="0" w:color="auto"/>
                    <w:bottom w:val="none" w:sz="0" w:space="0" w:color="auto"/>
                    <w:right w:val="none" w:sz="0" w:space="0" w:color="auto"/>
                  </w:divBdr>
                  <w:divsChild>
                    <w:div w:id="1974019965">
                      <w:marLeft w:val="0"/>
                      <w:marRight w:val="0"/>
                      <w:marTop w:val="0"/>
                      <w:marBottom w:val="0"/>
                      <w:divBdr>
                        <w:top w:val="none" w:sz="0" w:space="0" w:color="auto"/>
                        <w:left w:val="none" w:sz="0" w:space="0" w:color="auto"/>
                        <w:bottom w:val="none" w:sz="0" w:space="0" w:color="auto"/>
                        <w:right w:val="none" w:sz="0" w:space="0" w:color="auto"/>
                      </w:divBdr>
                      <w:divsChild>
                        <w:div w:id="1795784476">
                          <w:marLeft w:val="-225"/>
                          <w:marRight w:val="-225"/>
                          <w:marTop w:val="0"/>
                          <w:marBottom w:val="0"/>
                          <w:divBdr>
                            <w:top w:val="none" w:sz="0" w:space="0" w:color="auto"/>
                            <w:left w:val="none" w:sz="0" w:space="0" w:color="auto"/>
                            <w:bottom w:val="none" w:sz="0" w:space="0" w:color="auto"/>
                            <w:right w:val="none" w:sz="0" w:space="0" w:color="auto"/>
                          </w:divBdr>
                          <w:divsChild>
                            <w:div w:id="722563446">
                              <w:marLeft w:val="3000"/>
                              <w:marRight w:val="0"/>
                              <w:marTop w:val="0"/>
                              <w:marBottom w:val="0"/>
                              <w:divBdr>
                                <w:top w:val="none" w:sz="0" w:space="0" w:color="auto"/>
                                <w:left w:val="none" w:sz="0" w:space="0" w:color="auto"/>
                                <w:bottom w:val="none" w:sz="0" w:space="0" w:color="auto"/>
                                <w:right w:val="none" w:sz="0" w:space="0" w:color="auto"/>
                              </w:divBdr>
                              <w:divsChild>
                                <w:div w:id="1211070860">
                                  <w:marLeft w:val="0"/>
                                  <w:marRight w:val="0"/>
                                  <w:marTop w:val="0"/>
                                  <w:marBottom w:val="0"/>
                                  <w:divBdr>
                                    <w:top w:val="none" w:sz="0" w:space="0" w:color="auto"/>
                                    <w:left w:val="none" w:sz="0" w:space="0" w:color="auto"/>
                                    <w:bottom w:val="none" w:sz="0" w:space="0" w:color="auto"/>
                                    <w:right w:val="none" w:sz="0" w:space="0" w:color="auto"/>
                                  </w:divBdr>
                                  <w:divsChild>
                                    <w:div w:id="84887174">
                                      <w:marLeft w:val="0"/>
                                      <w:marRight w:val="0"/>
                                      <w:marTop w:val="0"/>
                                      <w:marBottom w:val="375"/>
                                      <w:divBdr>
                                        <w:top w:val="none" w:sz="0" w:space="0" w:color="auto"/>
                                        <w:left w:val="none" w:sz="0" w:space="0" w:color="auto"/>
                                        <w:bottom w:val="none" w:sz="0" w:space="0" w:color="auto"/>
                                        <w:right w:val="none" w:sz="0" w:space="0" w:color="auto"/>
                                      </w:divBdr>
                                      <w:divsChild>
                                        <w:div w:id="1599211737">
                                          <w:marLeft w:val="0"/>
                                          <w:marRight w:val="0"/>
                                          <w:marTop w:val="0"/>
                                          <w:marBottom w:val="0"/>
                                          <w:divBdr>
                                            <w:top w:val="none" w:sz="0" w:space="0" w:color="auto"/>
                                            <w:left w:val="none" w:sz="0" w:space="0" w:color="auto"/>
                                            <w:bottom w:val="none" w:sz="0" w:space="0" w:color="auto"/>
                                            <w:right w:val="none" w:sz="0" w:space="0" w:color="auto"/>
                                          </w:divBdr>
                                        </w:div>
                                      </w:divsChild>
                                    </w:div>
                                    <w:div w:id="1129712412">
                                      <w:marLeft w:val="0"/>
                                      <w:marRight w:val="0"/>
                                      <w:marTop w:val="0"/>
                                      <w:marBottom w:val="375"/>
                                      <w:divBdr>
                                        <w:top w:val="none" w:sz="0" w:space="0" w:color="auto"/>
                                        <w:left w:val="none" w:sz="0" w:space="0" w:color="auto"/>
                                        <w:bottom w:val="none" w:sz="0" w:space="0" w:color="auto"/>
                                        <w:right w:val="none" w:sz="0" w:space="0" w:color="auto"/>
                                      </w:divBdr>
                                      <w:divsChild>
                                        <w:div w:id="17726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504741">
          <w:marLeft w:val="0"/>
          <w:marRight w:val="0"/>
          <w:marTop w:val="0"/>
          <w:marBottom w:val="0"/>
          <w:divBdr>
            <w:top w:val="none" w:sz="0" w:space="0" w:color="auto"/>
            <w:left w:val="none" w:sz="0" w:space="0" w:color="auto"/>
            <w:bottom w:val="none" w:sz="0" w:space="0" w:color="auto"/>
            <w:right w:val="none" w:sz="0" w:space="0" w:color="auto"/>
          </w:divBdr>
          <w:divsChild>
            <w:div w:id="873348795">
              <w:marLeft w:val="0"/>
              <w:marRight w:val="0"/>
              <w:marTop w:val="0"/>
              <w:marBottom w:val="0"/>
              <w:divBdr>
                <w:top w:val="none" w:sz="0" w:space="0" w:color="auto"/>
                <w:left w:val="none" w:sz="0" w:space="0" w:color="auto"/>
                <w:bottom w:val="none" w:sz="0" w:space="0" w:color="auto"/>
                <w:right w:val="none" w:sz="0" w:space="0" w:color="auto"/>
              </w:divBdr>
              <w:divsChild>
                <w:div w:id="1780221173">
                  <w:marLeft w:val="0"/>
                  <w:marRight w:val="0"/>
                  <w:marTop w:val="0"/>
                  <w:marBottom w:val="0"/>
                  <w:divBdr>
                    <w:top w:val="none" w:sz="0" w:space="0" w:color="auto"/>
                    <w:left w:val="none" w:sz="0" w:space="0" w:color="auto"/>
                    <w:bottom w:val="none" w:sz="0" w:space="0" w:color="auto"/>
                    <w:right w:val="none" w:sz="0" w:space="0" w:color="auto"/>
                  </w:divBdr>
                  <w:divsChild>
                    <w:div w:id="16829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19043">
          <w:marLeft w:val="0"/>
          <w:marRight w:val="0"/>
          <w:marTop w:val="0"/>
          <w:marBottom w:val="0"/>
          <w:divBdr>
            <w:top w:val="none" w:sz="0" w:space="0" w:color="auto"/>
            <w:left w:val="none" w:sz="0" w:space="0" w:color="auto"/>
            <w:bottom w:val="none" w:sz="0" w:space="0" w:color="auto"/>
            <w:right w:val="none" w:sz="0" w:space="0" w:color="auto"/>
          </w:divBdr>
          <w:divsChild>
            <w:div w:id="1293291998">
              <w:marLeft w:val="0"/>
              <w:marRight w:val="0"/>
              <w:marTop w:val="0"/>
              <w:marBottom w:val="0"/>
              <w:divBdr>
                <w:top w:val="none" w:sz="0" w:space="0" w:color="auto"/>
                <w:left w:val="none" w:sz="0" w:space="0" w:color="auto"/>
                <w:bottom w:val="none" w:sz="0" w:space="0" w:color="auto"/>
                <w:right w:val="none" w:sz="0" w:space="0" w:color="auto"/>
              </w:divBdr>
              <w:divsChild>
                <w:div w:id="1885561798">
                  <w:marLeft w:val="0"/>
                  <w:marRight w:val="0"/>
                  <w:marTop w:val="0"/>
                  <w:marBottom w:val="0"/>
                  <w:divBdr>
                    <w:top w:val="none" w:sz="0" w:space="0" w:color="auto"/>
                    <w:left w:val="none" w:sz="0" w:space="0" w:color="auto"/>
                    <w:bottom w:val="none" w:sz="0" w:space="0" w:color="auto"/>
                    <w:right w:val="none" w:sz="0" w:space="0" w:color="auto"/>
                  </w:divBdr>
                  <w:divsChild>
                    <w:div w:id="1249192389">
                      <w:marLeft w:val="0"/>
                      <w:marRight w:val="0"/>
                      <w:marTop w:val="0"/>
                      <w:marBottom w:val="0"/>
                      <w:divBdr>
                        <w:top w:val="none" w:sz="0" w:space="0" w:color="auto"/>
                        <w:left w:val="none" w:sz="0" w:space="0" w:color="auto"/>
                        <w:bottom w:val="none" w:sz="0" w:space="0" w:color="auto"/>
                        <w:right w:val="none" w:sz="0" w:space="0" w:color="auto"/>
                      </w:divBdr>
                      <w:divsChild>
                        <w:div w:id="1274240372">
                          <w:marLeft w:val="-225"/>
                          <w:marRight w:val="-225"/>
                          <w:marTop w:val="0"/>
                          <w:marBottom w:val="0"/>
                          <w:divBdr>
                            <w:top w:val="none" w:sz="0" w:space="0" w:color="auto"/>
                            <w:left w:val="none" w:sz="0" w:space="0" w:color="auto"/>
                            <w:bottom w:val="none" w:sz="0" w:space="0" w:color="auto"/>
                            <w:right w:val="none" w:sz="0" w:space="0" w:color="auto"/>
                          </w:divBdr>
                          <w:divsChild>
                            <w:div w:id="123282239">
                              <w:marLeft w:val="3000"/>
                              <w:marRight w:val="0"/>
                              <w:marTop w:val="0"/>
                              <w:marBottom w:val="0"/>
                              <w:divBdr>
                                <w:top w:val="none" w:sz="0" w:space="0" w:color="auto"/>
                                <w:left w:val="none" w:sz="0" w:space="0" w:color="auto"/>
                                <w:bottom w:val="none" w:sz="0" w:space="0" w:color="auto"/>
                                <w:right w:val="none" w:sz="0" w:space="0" w:color="auto"/>
                              </w:divBdr>
                              <w:divsChild>
                                <w:div w:id="1269967798">
                                  <w:marLeft w:val="0"/>
                                  <w:marRight w:val="0"/>
                                  <w:marTop w:val="0"/>
                                  <w:marBottom w:val="0"/>
                                  <w:divBdr>
                                    <w:top w:val="none" w:sz="0" w:space="0" w:color="auto"/>
                                    <w:left w:val="none" w:sz="0" w:space="0" w:color="auto"/>
                                    <w:bottom w:val="none" w:sz="0" w:space="0" w:color="auto"/>
                                    <w:right w:val="none" w:sz="0" w:space="0" w:color="auto"/>
                                  </w:divBdr>
                                  <w:divsChild>
                                    <w:div w:id="258680854">
                                      <w:marLeft w:val="0"/>
                                      <w:marRight w:val="0"/>
                                      <w:marTop w:val="0"/>
                                      <w:marBottom w:val="375"/>
                                      <w:divBdr>
                                        <w:top w:val="none" w:sz="0" w:space="0" w:color="auto"/>
                                        <w:left w:val="none" w:sz="0" w:space="0" w:color="auto"/>
                                        <w:bottom w:val="none" w:sz="0" w:space="0" w:color="auto"/>
                                        <w:right w:val="none" w:sz="0" w:space="0" w:color="auto"/>
                                      </w:divBdr>
                                      <w:divsChild>
                                        <w:div w:id="790125711">
                                          <w:marLeft w:val="0"/>
                                          <w:marRight w:val="0"/>
                                          <w:marTop w:val="0"/>
                                          <w:marBottom w:val="0"/>
                                          <w:divBdr>
                                            <w:top w:val="none" w:sz="0" w:space="0" w:color="auto"/>
                                            <w:left w:val="none" w:sz="0" w:space="0" w:color="auto"/>
                                            <w:bottom w:val="none" w:sz="0" w:space="0" w:color="auto"/>
                                            <w:right w:val="none" w:sz="0" w:space="0" w:color="auto"/>
                                          </w:divBdr>
                                        </w:div>
                                      </w:divsChild>
                                    </w:div>
                                    <w:div w:id="1698967661">
                                      <w:marLeft w:val="0"/>
                                      <w:marRight w:val="0"/>
                                      <w:marTop w:val="0"/>
                                      <w:marBottom w:val="375"/>
                                      <w:divBdr>
                                        <w:top w:val="none" w:sz="0" w:space="0" w:color="auto"/>
                                        <w:left w:val="none" w:sz="0" w:space="0" w:color="auto"/>
                                        <w:bottom w:val="none" w:sz="0" w:space="0" w:color="auto"/>
                                        <w:right w:val="none" w:sz="0" w:space="0" w:color="auto"/>
                                      </w:divBdr>
                                      <w:divsChild>
                                        <w:div w:id="16597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130926">
          <w:marLeft w:val="0"/>
          <w:marRight w:val="0"/>
          <w:marTop w:val="0"/>
          <w:marBottom w:val="0"/>
          <w:divBdr>
            <w:top w:val="none" w:sz="0" w:space="0" w:color="auto"/>
            <w:left w:val="none" w:sz="0" w:space="0" w:color="auto"/>
            <w:bottom w:val="none" w:sz="0" w:space="0" w:color="auto"/>
            <w:right w:val="none" w:sz="0" w:space="0" w:color="auto"/>
          </w:divBdr>
          <w:divsChild>
            <w:div w:id="193543764">
              <w:marLeft w:val="0"/>
              <w:marRight w:val="0"/>
              <w:marTop w:val="0"/>
              <w:marBottom w:val="0"/>
              <w:divBdr>
                <w:top w:val="none" w:sz="0" w:space="0" w:color="auto"/>
                <w:left w:val="none" w:sz="0" w:space="0" w:color="auto"/>
                <w:bottom w:val="none" w:sz="0" w:space="0" w:color="auto"/>
                <w:right w:val="none" w:sz="0" w:space="0" w:color="auto"/>
              </w:divBdr>
              <w:divsChild>
                <w:div w:id="219901823">
                  <w:marLeft w:val="0"/>
                  <w:marRight w:val="0"/>
                  <w:marTop w:val="0"/>
                  <w:marBottom w:val="0"/>
                  <w:divBdr>
                    <w:top w:val="none" w:sz="0" w:space="0" w:color="auto"/>
                    <w:left w:val="none" w:sz="0" w:space="0" w:color="auto"/>
                    <w:bottom w:val="none" w:sz="0" w:space="0" w:color="auto"/>
                    <w:right w:val="none" w:sz="0" w:space="0" w:color="auto"/>
                  </w:divBdr>
                  <w:divsChild>
                    <w:div w:id="3368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55912">
          <w:marLeft w:val="0"/>
          <w:marRight w:val="0"/>
          <w:marTop w:val="0"/>
          <w:marBottom w:val="0"/>
          <w:divBdr>
            <w:top w:val="none" w:sz="0" w:space="0" w:color="auto"/>
            <w:left w:val="none" w:sz="0" w:space="0" w:color="auto"/>
            <w:bottom w:val="none" w:sz="0" w:space="0" w:color="auto"/>
            <w:right w:val="none" w:sz="0" w:space="0" w:color="auto"/>
          </w:divBdr>
          <w:divsChild>
            <w:div w:id="76027170">
              <w:marLeft w:val="0"/>
              <w:marRight w:val="0"/>
              <w:marTop w:val="0"/>
              <w:marBottom w:val="0"/>
              <w:divBdr>
                <w:top w:val="none" w:sz="0" w:space="0" w:color="auto"/>
                <w:left w:val="none" w:sz="0" w:space="0" w:color="auto"/>
                <w:bottom w:val="none" w:sz="0" w:space="0" w:color="auto"/>
                <w:right w:val="none" w:sz="0" w:space="0" w:color="auto"/>
              </w:divBdr>
              <w:divsChild>
                <w:div w:id="1213619837">
                  <w:marLeft w:val="0"/>
                  <w:marRight w:val="0"/>
                  <w:marTop w:val="0"/>
                  <w:marBottom w:val="0"/>
                  <w:divBdr>
                    <w:top w:val="none" w:sz="0" w:space="0" w:color="auto"/>
                    <w:left w:val="none" w:sz="0" w:space="0" w:color="auto"/>
                    <w:bottom w:val="none" w:sz="0" w:space="0" w:color="auto"/>
                    <w:right w:val="none" w:sz="0" w:space="0" w:color="auto"/>
                  </w:divBdr>
                  <w:divsChild>
                    <w:div w:id="1052457529">
                      <w:marLeft w:val="0"/>
                      <w:marRight w:val="0"/>
                      <w:marTop w:val="0"/>
                      <w:marBottom w:val="0"/>
                      <w:divBdr>
                        <w:top w:val="none" w:sz="0" w:space="0" w:color="auto"/>
                        <w:left w:val="none" w:sz="0" w:space="0" w:color="auto"/>
                        <w:bottom w:val="none" w:sz="0" w:space="0" w:color="auto"/>
                        <w:right w:val="none" w:sz="0" w:space="0" w:color="auto"/>
                      </w:divBdr>
                      <w:divsChild>
                        <w:div w:id="2049599560">
                          <w:marLeft w:val="-225"/>
                          <w:marRight w:val="-225"/>
                          <w:marTop w:val="0"/>
                          <w:marBottom w:val="0"/>
                          <w:divBdr>
                            <w:top w:val="none" w:sz="0" w:space="0" w:color="auto"/>
                            <w:left w:val="none" w:sz="0" w:space="0" w:color="auto"/>
                            <w:bottom w:val="none" w:sz="0" w:space="0" w:color="auto"/>
                            <w:right w:val="none" w:sz="0" w:space="0" w:color="auto"/>
                          </w:divBdr>
                          <w:divsChild>
                            <w:div w:id="1135827751">
                              <w:marLeft w:val="3000"/>
                              <w:marRight w:val="0"/>
                              <w:marTop w:val="0"/>
                              <w:marBottom w:val="0"/>
                              <w:divBdr>
                                <w:top w:val="none" w:sz="0" w:space="0" w:color="auto"/>
                                <w:left w:val="none" w:sz="0" w:space="0" w:color="auto"/>
                                <w:bottom w:val="none" w:sz="0" w:space="0" w:color="auto"/>
                                <w:right w:val="none" w:sz="0" w:space="0" w:color="auto"/>
                              </w:divBdr>
                              <w:divsChild>
                                <w:div w:id="66460439">
                                  <w:marLeft w:val="0"/>
                                  <w:marRight w:val="0"/>
                                  <w:marTop w:val="0"/>
                                  <w:marBottom w:val="0"/>
                                  <w:divBdr>
                                    <w:top w:val="none" w:sz="0" w:space="0" w:color="auto"/>
                                    <w:left w:val="none" w:sz="0" w:space="0" w:color="auto"/>
                                    <w:bottom w:val="none" w:sz="0" w:space="0" w:color="auto"/>
                                    <w:right w:val="none" w:sz="0" w:space="0" w:color="auto"/>
                                  </w:divBdr>
                                  <w:divsChild>
                                    <w:div w:id="2093232522">
                                      <w:marLeft w:val="0"/>
                                      <w:marRight w:val="0"/>
                                      <w:marTop w:val="0"/>
                                      <w:marBottom w:val="375"/>
                                      <w:divBdr>
                                        <w:top w:val="none" w:sz="0" w:space="0" w:color="auto"/>
                                        <w:left w:val="none" w:sz="0" w:space="0" w:color="auto"/>
                                        <w:bottom w:val="none" w:sz="0" w:space="0" w:color="auto"/>
                                        <w:right w:val="none" w:sz="0" w:space="0" w:color="auto"/>
                                      </w:divBdr>
                                      <w:divsChild>
                                        <w:div w:id="21369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541088">
          <w:marLeft w:val="0"/>
          <w:marRight w:val="0"/>
          <w:marTop w:val="0"/>
          <w:marBottom w:val="0"/>
          <w:divBdr>
            <w:top w:val="none" w:sz="0" w:space="0" w:color="auto"/>
            <w:left w:val="none" w:sz="0" w:space="0" w:color="auto"/>
            <w:bottom w:val="none" w:sz="0" w:space="0" w:color="auto"/>
            <w:right w:val="none" w:sz="0" w:space="0" w:color="auto"/>
          </w:divBdr>
          <w:divsChild>
            <w:div w:id="1765875751">
              <w:marLeft w:val="0"/>
              <w:marRight w:val="0"/>
              <w:marTop w:val="0"/>
              <w:marBottom w:val="0"/>
              <w:divBdr>
                <w:top w:val="none" w:sz="0" w:space="0" w:color="auto"/>
                <w:left w:val="none" w:sz="0" w:space="0" w:color="auto"/>
                <w:bottom w:val="none" w:sz="0" w:space="0" w:color="auto"/>
                <w:right w:val="none" w:sz="0" w:space="0" w:color="auto"/>
              </w:divBdr>
              <w:divsChild>
                <w:div w:id="1775708092">
                  <w:marLeft w:val="0"/>
                  <w:marRight w:val="0"/>
                  <w:marTop w:val="0"/>
                  <w:marBottom w:val="0"/>
                  <w:divBdr>
                    <w:top w:val="none" w:sz="0" w:space="0" w:color="auto"/>
                    <w:left w:val="none" w:sz="0" w:space="0" w:color="auto"/>
                    <w:bottom w:val="none" w:sz="0" w:space="0" w:color="auto"/>
                    <w:right w:val="none" w:sz="0" w:space="0" w:color="auto"/>
                  </w:divBdr>
                  <w:divsChild>
                    <w:div w:id="372847762">
                      <w:marLeft w:val="0"/>
                      <w:marRight w:val="0"/>
                      <w:marTop w:val="0"/>
                      <w:marBottom w:val="0"/>
                      <w:divBdr>
                        <w:top w:val="none" w:sz="0" w:space="0" w:color="auto"/>
                        <w:left w:val="none" w:sz="0" w:space="0" w:color="auto"/>
                        <w:bottom w:val="none" w:sz="0" w:space="0" w:color="auto"/>
                        <w:right w:val="none" w:sz="0" w:space="0" w:color="auto"/>
                      </w:divBdr>
                      <w:divsChild>
                        <w:div w:id="573319718">
                          <w:marLeft w:val="-225"/>
                          <w:marRight w:val="-225"/>
                          <w:marTop w:val="0"/>
                          <w:marBottom w:val="0"/>
                          <w:divBdr>
                            <w:top w:val="none" w:sz="0" w:space="0" w:color="auto"/>
                            <w:left w:val="none" w:sz="0" w:space="0" w:color="auto"/>
                            <w:bottom w:val="none" w:sz="0" w:space="0" w:color="auto"/>
                            <w:right w:val="none" w:sz="0" w:space="0" w:color="auto"/>
                          </w:divBdr>
                          <w:divsChild>
                            <w:div w:id="1397780048">
                              <w:marLeft w:val="3000"/>
                              <w:marRight w:val="0"/>
                              <w:marTop w:val="0"/>
                              <w:marBottom w:val="0"/>
                              <w:divBdr>
                                <w:top w:val="none" w:sz="0" w:space="0" w:color="auto"/>
                                <w:left w:val="none" w:sz="0" w:space="0" w:color="auto"/>
                                <w:bottom w:val="none" w:sz="0" w:space="0" w:color="auto"/>
                                <w:right w:val="none" w:sz="0" w:space="0" w:color="auto"/>
                              </w:divBdr>
                              <w:divsChild>
                                <w:div w:id="1955626689">
                                  <w:marLeft w:val="0"/>
                                  <w:marRight w:val="0"/>
                                  <w:marTop w:val="0"/>
                                  <w:marBottom w:val="0"/>
                                  <w:divBdr>
                                    <w:top w:val="none" w:sz="0" w:space="0" w:color="auto"/>
                                    <w:left w:val="none" w:sz="0" w:space="0" w:color="auto"/>
                                    <w:bottom w:val="none" w:sz="0" w:space="0" w:color="auto"/>
                                    <w:right w:val="none" w:sz="0" w:space="0" w:color="auto"/>
                                  </w:divBdr>
                                  <w:divsChild>
                                    <w:div w:id="1545675793">
                                      <w:marLeft w:val="0"/>
                                      <w:marRight w:val="0"/>
                                      <w:marTop w:val="0"/>
                                      <w:marBottom w:val="375"/>
                                      <w:divBdr>
                                        <w:top w:val="none" w:sz="0" w:space="0" w:color="auto"/>
                                        <w:left w:val="none" w:sz="0" w:space="0" w:color="auto"/>
                                        <w:bottom w:val="none" w:sz="0" w:space="0" w:color="auto"/>
                                        <w:right w:val="none" w:sz="0" w:space="0" w:color="auto"/>
                                      </w:divBdr>
                                      <w:divsChild>
                                        <w:div w:id="734082411">
                                          <w:marLeft w:val="0"/>
                                          <w:marRight w:val="0"/>
                                          <w:marTop w:val="0"/>
                                          <w:marBottom w:val="0"/>
                                          <w:divBdr>
                                            <w:top w:val="none" w:sz="0" w:space="0" w:color="auto"/>
                                            <w:left w:val="none" w:sz="0" w:space="0" w:color="auto"/>
                                            <w:bottom w:val="none" w:sz="0" w:space="0" w:color="auto"/>
                                            <w:right w:val="none" w:sz="0" w:space="0" w:color="auto"/>
                                          </w:divBdr>
                                        </w:div>
                                      </w:divsChild>
                                    </w:div>
                                    <w:div w:id="123548792">
                                      <w:marLeft w:val="0"/>
                                      <w:marRight w:val="0"/>
                                      <w:marTop w:val="0"/>
                                      <w:marBottom w:val="375"/>
                                      <w:divBdr>
                                        <w:top w:val="none" w:sz="0" w:space="0" w:color="auto"/>
                                        <w:left w:val="none" w:sz="0" w:space="0" w:color="auto"/>
                                        <w:bottom w:val="none" w:sz="0" w:space="0" w:color="auto"/>
                                        <w:right w:val="none" w:sz="0" w:space="0" w:color="auto"/>
                                      </w:divBdr>
                                      <w:divsChild>
                                        <w:div w:id="12426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1291</Words>
  <Characters>7361</Characters>
  <Application>Microsoft Office Word</Application>
  <DocSecurity>0</DocSecurity>
  <Lines>61</Lines>
  <Paragraphs>17</Paragraphs>
  <ScaleCrop>false</ScaleCrop>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Двинянинов</dc:creator>
  <cp:keywords/>
  <dc:description/>
  <cp:lastModifiedBy>Игорь Двинянинов</cp:lastModifiedBy>
  <cp:revision>2</cp:revision>
  <dcterms:created xsi:type="dcterms:W3CDTF">2021-09-29T11:58:00Z</dcterms:created>
  <dcterms:modified xsi:type="dcterms:W3CDTF">2021-09-29T12:04:00Z</dcterms:modified>
</cp:coreProperties>
</file>