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65" w:rsidRPr="00275765" w:rsidRDefault="00275765" w:rsidP="00275765">
      <w:pPr>
        <w:spacing w:line="466" w:lineRule="atLeast"/>
        <w:outlineLvl w:val="0"/>
        <w:rPr>
          <w:rFonts w:ascii="&amp;quot" w:eastAsia="Times New Roman" w:hAnsi="&amp;quot" w:cs="Times New Roman"/>
          <w:color w:val="673509"/>
          <w:kern w:val="36"/>
          <w:sz w:val="42"/>
          <w:szCs w:val="42"/>
          <w:lang w:eastAsia="ru-RU"/>
        </w:rPr>
      </w:pPr>
      <w:r w:rsidRPr="00275765">
        <w:rPr>
          <w:rFonts w:ascii="&amp;quot" w:eastAsia="Times New Roman" w:hAnsi="&amp;quot" w:cs="Times New Roman"/>
          <w:color w:val="673509"/>
          <w:kern w:val="36"/>
          <w:sz w:val="42"/>
          <w:szCs w:val="42"/>
          <w:lang w:eastAsia="ru-RU"/>
        </w:rPr>
        <w:t xml:space="preserve">Картотека игр по сенсорному развитию детей младшего возраста. </w:t>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«Загадочные пуговки»</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Цель игры:</w:t>
      </w:r>
      <w:r w:rsidRPr="000F14C1">
        <w:rPr>
          <w:rFonts w:ascii="&amp;quot" w:eastAsia="Times New Roman" w:hAnsi="&amp;quot" w:cs="Times New Roman"/>
          <w:b/>
          <w:bCs/>
          <w:color w:val="2F3192"/>
          <w:sz w:val="28"/>
          <w:szCs w:val="28"/>
          <w:lang w:eastAsia="ru-RU"/>
        </w:rPr>
        <w:t xml:space="preserve">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1"/>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умения узнавать и называть цвета. </w:t>
      </w:r>
    </w:p>
    <w:p w:rsidR="00275765" w:rsidRPr="000F14C1" w:rsidRDefault="00275765" w:rsidP="00275765">
      <w:pPr>
        <w:numPr>
          <w:ilvl w:val="0"/>
          <w:numId w:val="1"/>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мелкой моторики пальцев рук.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Представлено полотно, разделенное на 4 сектора, разного цвета, к нему прилагается 4 пуговки и 4 ленточки, каждая из которых соответствует определенному цвету сектора.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Ход игры:</w:t>
      </w:r>
      <w:r w:rsidRPr="000F14C1">
        <w:rPr>
          <w:rFonts w:ascii="&amp;quot" w:eastAsia="Times New Roman" w:hAnsi="&amp;quot" w:cs="Times New Roman"/>
          <w:b/>
          <w:bCs/>
          <w:color w:val="4F5E62"/>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Воспитатель показывает ребенку </w:t>
      </w:r>
      <w:proofErr w:type="gramStart"/>
      <w:r w:rsidRPr="000F14C1">
        <w:rPr>
          <w:rFonts w:ascii="&amp;quot" w:eastAsia="Times New Roman" w:hAnsi="&amp;quot" w:cs="Times New Roman"/>
          <w:b/>
          <w:bCs/>
          <w:color w:val="000000"/>
          <w:sz w:val="28"/>
          <w:szCs w:val="28"/>
          <w:lang w:eastAsia="ru-RU"/>
        </w:rPr>
        <w:t>панно</w:t>
      </w:r>
      <w:proofErr w:type="gramEnd"/>
      <w:r w:rsidRPr="000F14C1">
        <w:rPr>
          <w:rFonts w:ascii="&amp;quot" w:eastAsia="Times New Roman" w:hAnsi="&amp;quot" w:cs="Times New Roman"/>
          <w:b/>
          <w:bCs/>
          <w:color w:val="000000"/>
          <w:sz w:val="28"/>
          <w:szCs w:val="28"/>
          <w:lang w:eastAsia="ru-RU"/>
        </w:rPr>
        <w:t xml:space="preserve"> разделенное на 4 сектора разного цвета, он рассказывает, что это домики для пуговок. Воспитатель обращает внимание на то, что каждая пуговка живет в домике своего цвета, и просит детей помочь найти пуговкам домик.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Взялись цвета мы изучать</w:t>
      </w:r>
      <w:proofErr w:type="gramStart"/>
      <w:r w:rsidRPr="000F14C1">
        <w:rPr>
          <w:rFonts w:ascii="&amp;quot" w:eastAsia="Times New Roman" w:hAnsi="&amp;quot" w:cs="Times New Roman"/>
          <w:b/>
          <w:bCs/>
          <w:color w:val="000000"/>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Н</w:t>
      </w:r>
      <w:proofErr w:type="gramEnd"/>
      <w:r w:rsidRPr="000F14C1">
        <w:rPr>
          <w:rFonts w:ascii="&amp;quot" w:eastAsia="Times New Roman" w:hAnsi="&amp;quot" w:cs="Times New Roman"/>
          <w:b/>
          <w:bCs/>
          <w:color w:val="000000"/>
          <w:sz w:val="28"/>
          <w:szCs w:val="28"/>
          <w:lang w:eastAsia="ru-RU"/>
        </w:rPr>
        <w:t xml:space="preserve">у и с чего же нам начать?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Есть чудо пуговки у нас</w:t>
      </w:r>
      <w:proofErr w:type="gramStart"/>
      <w:r w:rsidRPr="000F14C1">
        <w:rPr>
          <w:rFonts w:ascii="&amp;quot" w:eastAsia="Times New Roman" w:hAnsi="&amp;quot" w:cs="Times New Roman"/>
          <w:b/>
          <w:bCs/>
          <w:color w:val="000000"/>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П</w:t>
      </w:r>
      <w:proofErr w:type="gramEnd"/>
      <w:r w:rsidRPr="000F14C1">
        <w:rPr>
          <w:rFonts w:ascii="&amp;quot" w:eastAsia="Times New Roman" w:hAnsi="&amp;quot" w:cs="Times New Roman"/>
          <w:b/>
          <w:bCs/>
          <w:color w:val="000000"/>
          <w:sz w:val="28"/>
          <w:szCs w:val="28"/>
          <w:lang w:eastAsia="ru-RU"/>
        </w:rPr>
        <w:t xml:space="preserve">омогут нам они сейчас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Мы в руки пуговки возьмём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И дом по цвету им найдем.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«Волшебное поле»</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Цель игры:</w:t>
      </w:r>
      <w:r w:rsidRPr="000F14C1">
        <w:rPr>
          <w:rFonts w:ascii="&amp;quot" w:eastAsia="Times New Roman" w:hAnsi="&amp;quot" w:cs="Times New Roman"/>
          <w:b/>
          <w:bCs/>
          <w:color w:val="4F5E62"/>
          <w:sz w:val="28"/>
          <w:szCs w:val="28"/>
          <w:lang w:eastAsia="ru-RU"/>
        </w:rPr>
        <w:t xml:space="preserve">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2"/>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умения узнавать и называть цвета.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Круг с изображением 4 основных цветов, и стрелкой </w:t>
      </w:r>
      <w:proofErr w:type="gramStart"/>
      <w:r w:rsidRPr="000F14C1">
        <w:rPr>
          <w:rFonts w:ascii="&amp;quot" w:eastAsia="Times New Roman" w:hAnsi="&amp;quot" w:cs="Times New Roman"/>
          <w:b/>
          <w:bCs/>
          <w:color w:val="000000"/>
          <w:sz w:val="28"/>
          <w:szCs w:val="28"/>
          <w:lang w:eastAsia="ru-RU"/>
        </w:rPr>
        <w:t>в верху</w:t>
      </w:r>
      <w:proofErr w:type="gramEnd"/>
      <w:r w:rsidRPr="000F14C1">
        <w:rPr>
          <w:rFonts w:ascii="&amp;quot" w:eastAsia="Times New Roman" w:hAnsi="&amp;quot" w:cs="Times New Roman"/>
          <w:b/>
          <w:bCs/>
          <w:color w:val="000000"/>
          <w:sz w:val="28"/>
          <w:szCs w:val="28"/>
          <w:lang w:eastAsia="ru-RU"/>
        </w:rPr>
        <w:t xml:space="preserve">, карточки основных цветов.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 xml:space="preserve">Ход игры: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Воспитатель показывает ребятам круг с изображением основных цветов. Поясняя при этом, что это волшебное поле, на котором живут цвета. Далее детям раздаются карточки соответствующих цветов. Воспитатель поворачивает волшебное поле, стрелка находящаяся на нем указывает на какой либо цвет, а дети в свою очередь должны поднять карту этого цвета.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lastRenderedPageBreak/>
        <w:t>Есть у нас игра одна</w:t>
      </w:r>
      <w:proofErr w:type="gramStart"/>
      <w:r w:rsidRPr="000F14C1">
        <w:rPr>
          <w:rFonts w:ascii="&amp;quot" w:eastAsia="Times New Roman" w:hAnsi="&amp;quot" w:cs="Times New Roman"/>
          <w:b/>
          <w:bCs/>
          <w:color w:val="000000"/>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О</w:t>
      </w:r>
      <w:proofErr w:type="gramEnd"/>
      <w:r w:rsidRPr="000F14C1">
        <w:rPr>
          <w:rFonts w:ascii="&amp;quot" w:eastAsia="Times New Roman" w:hAnsi="&amp;quot" w:cs="Times New Roman"/>
          <w:b/>
          <w:bCs/>
          <w:color w:val="000000"/>
          <w:sz w:val="28"/>
          <w:szCs w:val="28"/>
          <w:lang w:eastAsia="ru-RU"/>
        </w:rPr>
        <w:t xml:space="preserve">чень круглая она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Тот кружок наш разделен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Четыре цвета включает он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И ребята с ним играют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Все цвета, там изучают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Зеленый, красный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Желтый, синий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Все известны нам отныне.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«Радуга»</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Цель игры: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3"/>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умения узнавать и называть цвета и размер предмета, </w:t>
      </w:r>
    </w:p>
    <w:p w:rsidR="00275765" w:rsidRPr="000F14C1" w:rsidRDefault="00275765" w:rsidP="00275765">
      <w:pPr>
        <w:numPr>
          <w:ilvl w:val="0"/>
          <w:numId w:val="3"/>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мелкой моторики пальцев рук.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Плоское панно, состоящее из двух частей, одна часть скреплена между собой, а другая разрезана на разные по цвету и размеру лучи.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Ход игры:</w:t>
      </w:r>
      <w:r w:rsidRPr="000F14C1">
        <w:rPr>
          <w:rFonts w:ascii="&amp;quot" w:eastAsia="Times New Roman" w:hAnsi="&amp;quot" w:cs="Times New Roman"/>
          <w:b/>
          <w:bCs/>
          <w:color w:val="4F5E62"/>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Воспитатель кладет перед ребенком радугу одна половина лучей радугу целая, а вторая разрезана между собой на лучи. Задача ребенка подобрать лучи по цвету и размеру.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Радужная арка</w:t>
      </w:r>
      <w:proofErr w:type="gramStart"/>
      <w:r w:rsidRPr="000F14C1">
        <w:rPr>
          <w:rFonts w:ascii="&amp;quot" w:eastAsia="Times New Roman" w:hAnsi="&amp;quot" w:cs="Times New Roman"/>
          <w:b/>
          <w:bCs/>
          <w:color w:val="000000"/>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У</w:t>
      </w:r>
      <w:proofErr w:type="gramEnd"/>
      <w:r w:rsidRPr="000F14C1">
        <w:rPr>
          <w:rFonts w:ascii="&amp;quot" w:eastAsia="Times New Roman" w:hAnsi="&amp;quot" w:cs="Times New Roman"/>
          <w:b/>
          <w:bCs/>
          <w:color w:val="000000"/>
          <w:sz w:val="28"/>
          <w:szCs w:val="28"/>
          <w:lang w:eastAsia="ru-RU"/>
        </w:rPr>
        <w:t xml:space="preserve"> нас сияет ярко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Вот беда случилась с ней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Потеряла часть лучей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Лучи ребятки соберут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Все в порядок приведут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Станет радуга опять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Пуще прежнего сиять.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«Шарики»</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Цель игры: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4"/>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умения узнавать и называть цвета, </w:t>
      </w:r>
    </w:p>
    <w:p w:rsidR="00275765" w:rsidRPr="000F14C1" w:rsidRDefault="00275765" w:rsidP="00275765">
      <w:pPr>
        <w:numPr>
          <w:ilvl w:val="0"/>
          <w:numId w:val="4"/>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мелкой моторики пальцев рук.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Плоские шарики 4 основных цветов, и 4 ленты аналогичных цветов к ним.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2F3192"/>
          <w:sz w:val="28"/>
          <w:szCs w:val="28"/>
          <w:lang w:eastAsia="ru-RU"/>
        </w:rPr>
        <w:lastRenderedPageBreak/>
        <w:t>Ход игры:</w:t>
      </w:r>
      <w:r w:rsidRPr="000F14C1">
        <w:rPr>
          <w:rFonts w:ascii="&amp;quot" w:eastAsia="Times New Roman" w:hAnsi="&amp;quot" w:cs="Times New Roman"/>
          <w:b/>
          <w:bCs/>
          <w:color w:val="000000"/>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Воспитатель показывает детям четыре воздушных шарика основных цветов и четыре ленточки таких же цветов к ним. Детям предлагают попробовать к каждому шарику подобрать ленточку того же цвета.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Красный, желтый, </w:t>
      </w:r>
      <w:proofErr w:type="spellStart"/>
      <w:r w:rsidRPr="000F14C1">
        <w:rPr>
          <w:rFonts w:ascii="&amp;quot" w:eastAsia="Times New Roman" w:hAnsi="&amp;quot" w:cs="Times New Roman"/>
          <w:b/>
          <w:bCs/>
          <w:color w:val="000000"/>
          <w:sz w:val="28"/>
          <w:szCs w:val="28"/>
          <w:lang w:eastAsia="ru-RU"/>
        </w:rPr>
        <w:t>голубой</w:t>
      </w:r>
      <w:proofErr w:type="spellEnd"/>
      <w:r w:rsidRPr="000F14C1">
        <w:rPr>
          <w:rFonts w:ascii="&amp;quot" w:eastAsia="Times New Roman" w:hAnsi="&amp;quot" w:cs="Times New Roman"/>
          <w:b/>
          <w:bCs/>
          <w:color w:val="000000"/>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Шар выбирай себе любой.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Чтобы шарик удержать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Нужно ленту привязать,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Мы в руки ленточки возьмем</w:t>
      </w:r>
      <w:proofErr w:type="gramStart"/>
      <w:r w:rsidRPr="000F14C1">
        <w:rPr>
          <w:rFonts w:ascii="&amp;quot" w:eastAsia="Times New Roman" w:hAnsi="&amp;quot" w:cs="Times New Roman"/>
          <w:b/>
          <w:bCs/>
          <w:color w:val="000000"/>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И</w:t>
      </w:r>
      <w:proofErr w:type="gramEnd"/>
      <w:r w:rsidRPr="000F14C1">
        <w:rPr>
          <w:rFonts w:ascii="&amp;quot" w:eastAsia="Times New Roman" w:hAnsi="&amp;quot" w:cs="Times New Roman"/>
          <w:b/>
          <w:bCs/>
          <w:color w:val="000000"/>
          <w:sz w:val="28"/>
          <w:szCs w:val="28"/>
          <w:lang w:eastAsia="ru-RU"/>
        </w:rPr>
        <w:t xml:space="preserve"> шар по цвету им найдем.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«Бабочка»</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Цель игры: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5"/>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умения узнавать и называть цвета, </w:t>
      </w:r>
    </w:p>
    <w:p w:rsidR="00275765" w:rsidRPr="000F14C1" w:rsidRDefault="00275765" w:rsidP="00275765">
      <w:pPr>
        <w:numPr>
          <w:ilvl w:val="0"/>
          <w:numId w:val="5"/>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мелкой моторики пальцев рук.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w:t>
      </w:r>
      <w:proofErr w:type="gramStart"/>
      <w:r w:rsidRPr="000F14C1">
        <w:rPr>
          <w:rFonts w:ascii="&amp;quot" w:eastAsia="Times New Roman" w:hAnsi="&amp;quot" w:cs="Times New Roman"/>
          <w:b/>
          <w:bCs/>
          <w:color w:val="000000"/>
          <w:sz w:val="28"/>
          <w:szCs w:val="28"/>
          <w:lang w:eastAsia="ru-RU"/>
        </w:rPr>
        <w:t>Плоское панно с изображением бабочки, крылья бабочки разделены на 4 основных цвета.</w:t>
      </w:r>
      <w:proofErr w:type="gramEnd"/>
      <w:r w:rsidRPr="000F14C1">
        <w:rPr>
          <w:rFonts w:ascii="&amp;quot" w:eastAsia="Times New Roman" w:hAnsi="&amp;quot" w:cs="Times New Roman"/>
          <w:b/>
          <w:bCs/>
          <w:color w:val="000000"/>
          <w:sz w:val="28"/>
          <w:szCs w:val="28"/>
          <w:lang w:eastAsia="ru-RU"/>
        </w:rPr>
        <w:t xml:space="preserve"> В них проделаны отверстия, в которые вставлены горловины от </w:t>
      </w:r>
      <w:proofErr w:type="gramStart"/>
      <w:r w:rsidRPr="000F14C1">
        <w:rPr>
          <w:rFonts w:ascii="&amp;quot" w:eastAsia="Times New Roman" w:hAnsi="&amp;quot" w:cs="Times New Roman"/>
          <w:b/>
          <w:bCs/>
          <w:color w:val="000000"/>
          <w:sz w:val="28"/>
          <w:szCs w:val="28"/>
          <w:lang w:eastAsia="ru-RU"/>
        </w:rPr>
        <w:t>бутылок</w:t>
      </w:r>
      <w:proofErr w:type="gramEnd"/>
      <w:r w:rsidRPr="000F14C1">
        <w:rPr>
          <w:rFonts w:ascii="&amp;quot" w:eastAsia="Times New Roman" w:hAnsi="&amp;quot" w:cs="Times New Roman"/>
          <w:b/>
          <w:bCs/>
          <w:color w:val="000000"/>
          <w:sz w:val="28"/>
          <w:szCs w:val="28"/>
          <w:lang w:eastAsia="ru-RU"/>
        </w:rPr>
        <w:t xml:space="preserve"> к которым прикручиваются крышки подходящего цвета.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 xml:space="preserve">Ход игры: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Воспитатель показывает бабочку, крылья которой четырех основных цветов, в них проделаны </w:t>
      </w:r>
      <w:proofErr w:type="gramStart"/>
      <w:r w:rsidRPr="000F14C1">
        <w:rPr>
          <w:rFonts w:ascii="&amp;quot" w:eastAsia="Times New Roman" w:hAnsi="&amp;quot" w:cs="Times New Roman"/>
          <w:b/>
          <w:bCs/>
          <w:color w:val="000000"/>
          <w:sz w:val="28"/>
          <w:szCs w:val="28"/>
          <w:lang w:eastAsia="ru-RU"/>
        </w:rPr>
        <w:t>отверстия</w:t>
      </w:r>
      <w:proofErr w:type="gramEnd"/>
      <w:r w:rsidRPr="000F14C1">
        <w:rPr>
          <w:rFonts w:ascii="&amp;quot" w:eastAsia="Times New Roman" w:hAnsi="&amp;quot" w:cs="Times New Roman"/>
          <w:b/>
          <w:bCs/>
          <w:color w:val="000000"/>
          <w:sz w:val="28"/>
          <w:szCs w:val="28"/>
          <w:lang w:eastAsia="ru-RU"/>
        </w:rPr>
        <w:t xml:space="preserve"> в которые вставлены горловины от бутылок. Нужно украсить крылья бабочки, прикрутив </w:t>
      </w:r>
      <w:proofErr w:type="gramStart"/>
      <w:r w:rsidRPr="000F14C1">
        <w:rPr>
          <w:rFonts w:ascii="&amp;quot" w:eastAsia="Times New Roman" w:hAnsi="&amp;quot" w:cs="Times New Roman"/>
          <w:b/>
          <w:bCs/>
          <w:color w:val="000000"/>
          <w:sz w:val="28"/>
          <w:szCs w:val="28"/>
          <w:lang w:eastAsia="ru-RU"/>
        </w:rPr>
        <w:t>крышки</w:t>
      </w:r>
      <w:proofErr w:type="gramEnd"/>
      <w:r w:rsidRPr="000F14C1">
        <w:rPr>
          <w:rFonts w:ascii="&amp;quot" w:eastAsia="Times New Roman" w:hAnsi="&amp;quot" w:cs="Times New Roman"/>
          <w:b/>
          <w:bCs/>
          <w:color w:val="000000"/>
          <w:sz w:val="28"/>
          <w:szCs w:val="28"/>
          <w:lang w:eastAsia="ru-RU"/>
        </w:rPr>
        <w:t xml:space="preserve"> лежащие в предлагаемом детям поддоне к горловинам. Цвет крышки должен соответствовать цвету крыла бабочки.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Появилась перед нами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Бабочка – красавица.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Будем с бабочкой играть,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Цвет крышек к крыльям подбирать. </w:t>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«Карусель»</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Цель игры: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6"/>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умения узнавать и называть цвета, </w:t>
      </w:r>
    </w:p>
    <w:p w:rsidR="00275765" w:rsidRPr="000F14C1" w:rsidRDefault="00275765" w:rsidP="00275765">
      <w:pPr>
        <w:numPr>
          <w:ilvl w:val="0"/>
          <w:numId w:val="6"/>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мелкой моторики пальцев рук, </w:t>
      </w:r>
    </w:p>
    <w:p w:rsidR="00275765" w:rsidRPr="000F14C1" w:rsidRDefault="00275765" w:rsidP="00275765">
      <w:pPr>
        <w:numPr>
          <w:ilvl w:val="0"/>
          <w:numId w:val="6"/>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различать предметы один – много.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r>
      <w:r w:rsidRPr="000F14C1">
        <w:rPr>
          <w:rFonts w:ascii="&amp;quot" w:eastAsia="Times New Roman" w:hAnsi="&amp;quot" w:cs="Times New Roman"/>
          <w:b/>
          <w:bCs/>
          <w:color w:val="000000"/>
          <w:sz w:val="28"/>
          <w:szCs w:val="28"/>
          <w:lang w:eastAsia="ru-RU"/>
        </w:rPr>
        <w:lastRenderedPageBreak/>
        <w:t>   </w:t>
      </w:r>
      <w:proofErr w:type="gramStart"/>
      <w:r w:rsidRPr="000F14C1">
        <w:rPr>
          <w:rFonts w:ascii="&amp;quot" w:eastAsia="Times New Roman" w:hAnsi="&amp;quot" w:cs="Times New Roman"/>
          <w:b/>
          <w:bCs/>
          <w:color w:val="000000"/>
          <w:sz w:val="28"/>
          <w:szCs w:val="28"/>
          <w:lang w:eastAsia="ru-RU"/>
        </w:rPr>
        <w:t>Внешний вид шпульки из под ниток, верхний и нижний сектор разделены на 6 цветов: 4 основных, черный и белый.</w:t>
      </w:r>
      <w:proofErr w:type="gramEnd"/>
      <w:r w:rsidRPr="000F14C1">
        <w:rPr>
          <w:rFonts w:ascii="&amp;quot" w:eastAsia="Times New Roman" w:hAnsi="&amp;quot" w:cs="Times New Roman"/>
          <w:b/>
          <w:bCs/>
          <w:color w:val="000000"/>
          <w:sz w:val="28"/>
          <w:szCs w:val="28"/>
          <w:lang w:eastAsia="ru-RU"/>
        </w:rPr>
        <w:t xml:space="preserve"> К верхнему сектору прикреплены мешочки (цвет мешочков соответствует цвету </w:t>
      </w:r>
      <w:proofErr w:type="gramStart"/>
      <w:r w:rsidRPr="000F14C1">
        <w:rPr>
          <w:rFonts w:ascii="&amp;quot" w:eastAsia="Times New Roman" w:hAnsi="&amp;quot" w:cs="Times New Roman"/>
          <w:b/>
          <w:bCs/>
          <w:color w:val="000000"/>
          <w:sz w:val="28"/>
          <w:szCs w:val="28"/>
          <w:lang w:eastAsia="ru-RU"/>
        </w:rPr>
        <w:t>сектора</w:t>
      </w:r>
      <w:proofErr w:type="gramEnd"/>
      <w:r w:rsidRPr="000F14C1">
        <w:rPr>
          <w:rFonts w:ascii="&amp;quot" w:eastAsia="Times New Roman" w:hAnsi="&amp;quot" w:cs="Times New Roman"/>
          <w:b/>
          <w:bCs/>
          <w:color w:val="000000"/>
          <w:sz w:val="28"/>
          <w:szCs w:val="28"/>
          <w:lang w:eastAsia="ru-RU"/>
        </w:rPr>
        <w:t xml:space="preserve"> к которому он прикреплен), в мешочках находятся кубики.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 xml:space="preserve">Ход игры: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Детям предлагается дидактическое пособие «карусель», верхний сектор которой разделен на 6 цветов. К каждому из которых прикреплен мешочек, в котором лежат кубики (цвет кубиков и мешочка соответствует цвету сектора). Задача детей развязать мешочки, вынуть кубики, и поставить их на сектор соответствующего цвета.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Закрутилась карусель,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Ну давай играть скорей.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Кубик ставим на свой цвет,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Будет правильный ответ?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w:t>
      </w:r>
      <w:proofErr w:type="spellStart"/>
      <w:r w:rsidRPr="000F14C1">
        <w:rPr>
          <w:rFonts w:ascii="&amp;quot" w:eastAsia="Times New Roman" w:hAnsi="&amp;quot" w:cs="Times New Roman"/>
          <w:b/>
          <w:bCs/>
          <w:color w:val="000000"/>
          <w:sz w:val="28"/>
          <w:szCs w:val="28"/>
          <w:lang w:eastAsia="ru-RU"/>
        </w:rPr>
        <w:t>Занимайка</w:t>
      </w:r>
      <w:proofErr w:type="spellEnd"/>
      <w:r w:rsidRPr="000F14C1">
        <w:rPr>
          <w:rFonts w:ascii="&amp;quot" w:eastAsia="Times New Roman" w:hAnsi="&amp;quot" w:cs="Times New Roman"/>
          <w:b/>
          <w:bCs/>
          <w:color w:val="000000"/>
          <w:sz w:val="28"/>
          <w:szCs w:val="28"/>
          <w:lang w:eastAsia="ru-RU"/>
        </w:rPr>
        <w:t>»</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Цель игры: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7"/>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сенсорного восприятия, </w:t>
      </w:r>
    </w:p>
    <w:p w:rsidR="00275765" w:rsidRPr="000F14C1" w:rsidRDefault="00275765" w:rsidP="00275765">
      <w:pPr>
        <w:numPr>
          <w:ilvl w:val="0"/>
          <w:numId w:val="7"/>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мелкой моторики пальцев рук.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Пособие представлено в виде ширмы, на деревянный каркас которой прикреплены различные игры на развитие сенсорного восприятия, мелкой моторики.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 xml:space="preserve">Ход игры: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Воспитатель предлагает детям многофункциональное дидактическое пособие «</w:t>
      </w:r>
      <w:proofErr w:type="spellStart"/>
      <w:r w:rsidRPr="000F14C1">
        <w:rPr>
          <w:rFonts w:ascii="&amp;quot" w:eastAsia="Times New Roman" w:hAnsi="&amp;quot" w:cs="Times New Roman"/>
          <w:b/>
          <w:bCs/>
          <w:color w:val="000000"/>
          <w:sz w:val="28"/>
          <w:szCs w:val="28"/>
          <w:lang w:eastAsia="ru-RU"/>
        </w:rPr>
        <w:t>занимайка</w:t>
      </w:r>
      <w:proofErr w:type="spellEnd"/>
      <w:r w:rsidRPr="000F14C1">
        <w:rPr>
          <w:rFonts w:ascii="&amp;quot" w:eastAsia="Times New Roman" w:hAnsi="&amp;quot" w:cs="Times New Roman"/>
          <w:b/>
          <w:bCs/>
          <w:color w:val="000000"/>
          <w:sz w:val="28"/>
          <w:szCs w:val="28"/>
          <w:lang w:eastAsia="ru-RU"/>
        </w:rPr>
        <w:t xml:space="preserve">», которое состоит из различных дидактических игр.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«Гусеница» на развитие сенсорного восприятия и мелкой моторики;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«Мешочки» на развитие тактильного восприятия;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«Колечки» на развитие мелкой моторики;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«Ленточки» на развитие мелкой моторики и сенсорного восприятия;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«Разноцветные палочки» на развитие сенсорного восприятия и мелкой моторики;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«Осьминог» на развитие мелкой моторики.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Чудо ширма есть у нас,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Поиграем с ней сейчас!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«Яблонька»</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Цель игры:</w:t>
      </w:r>
    </w:p>
    <w:p w:rsidR="00275765" w:rsidRPr="000F14C1" w:rsidRDefault="00275765" w:rsidP="00275765">
      <w:pPr>
        <w:numPr>
          <w:ilvl w:val="0"/>
          <w:numId w:val="8"/>
        </w:numPr>
        <w:spacing w:before="100" w:beforeAutospacing="1" w:after="61" w:line="288" w:lineRule="atLeast"/>
        <w:ind w:left="1113"/>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Развитие сенсорного восприятия, </w:t>
      </w:r>
    </w:p>
    <w:p w:rsidR="00275765" w:rsidRPr="000F14C1" w:rsidRDefault="00275765" w:rsidP="00275765">
      <w:pPr>
        <w:numPr>
          <w:ilvl w:val="0"/>
          <w:numId w:val="8"/>
        </w:numPr>
        <w:spacing w:before="100" w:beforeAutospacing="1" w:after="61" w:line="288" w:lineRule="atLeast"/>
        <w:ind w:left="1113"/>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lastRenderedPageBreak/>
        <w:t>Развитие мелкой моторики пальцев рук.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Пособие представлено в виде игрового панно с изображенной яблонькой, в панно проделаны отверстия, в которые вставлены горловины от бутылок, к которым прикручиваются крышки (яблочки).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 xml:space="preserve">Ход игры: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Воспитатель предлагает детям панно с изображенной на ней яблонькой, и контейнер с крышками разных цветов, ребенку предлагается подобрать яблочки определенного цвета (красные, желтые). Дети берут крышки и прикручивают их к горловинам.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Будем с крышками играть,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Разные яблочки собирать.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«Волшебные колпачки»</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Цель игры: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9"/>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сенсорного восприятия, </w:t>
      </w:r>
    </w:p>
    <w:p w:rsidR="00275765" w:rsidRPr="000F14C1" w:rsidRDefault="00275765" w:rsidP="00275765">
      <w:pPr>
        <w:numPr>
          <w:ilvl w:val="0"/>
          <w:numId w:val="9"/>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слухового внимания, </w:t>
      </w:r>
    </w:p>
    <w:p w:rsidR="00275765" w:rsidRPr="000F14C1" w:rsidRDefault="00275765" w:rsidP="00275765">
      <w:pPr>
        <w:numPr>
          <w:ilvl w:val="0"/>
          <w:numId w:val="9"/>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Развитие мелкой моторики пальцев рук.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Представлены панно с изображением снеговиков, цветов, и т.д. В нем находятся отверстия, в которые вставляются горловины от бутылок. </w:t>
      </w:r>
      <w:proofErr w:type="gramStart"/>
      <w:r w:rsidRPr="000F14C1">
        <w:rPr>
          <w:rFonts w:ascii="&amp;quot" w:eastAsia="Times New Roman" w:hAnsi="&amp;quot" w:cs="Times New Roman"/>
          <w:b/>
          <w:bCs/>
          <w:color w:val="000000"/>
          <w:sz w:val="28"/>
          <w:szCs w:val="28"/>
          <w:lang w:eastAsia="ru-RU"/>
        </w:rPr>
        <w:t>К</w:t>
      </w:r>
      <w:proofErr w:type="gramEnd"/>
      <w:r w:rsidRPr="000F14C1">
        <w:rPr>
          <w:rFonts w:ascii="&amp;quot" w:eastAsia="Times New Roman" w:hAnsi="&amp;quot" w:cs="Times New Roman"/>
          <w:b/>
          <w:bCs/>
          <w:color w:val="000000"/>
          <w:sz w:val="28"/>
          <w:szCs w:val="28"/>
          <w:lang w:eastAsia="ru-RU"/>
        </w:rPr>
        <w:t xml:space="preserve"> дети прикручивают крышки.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 xml:space="preserve">Ход игры: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Воспитатель рассказывает, что снеговик спешил в гости, но споткнулся и потерял один комочек. Нужно помочь снеговикам, воспитатель обращает внимание на то, что комочки у него белого цвета.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t xml:space="preserve">Воспитатель с детьми рассматривают картинку с изображением цветов, и обращают свое внимание на то, что у цветов нет серединки, он предлагает ребятам подобрать крышку, соответствующую по цвету каждому цветочку, и прикрутить ее к горловине.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«На что похожа фигура?»</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Цель:</w:t>
      </w:r>
      <w:r w:rsidRPr="000F14C1">
        <w:rPr>
          <w:rFonts w:ascii="&amp;quot" w:eastAsia="Times New Roman" w:hAnsi="&amp;quot" w:cs="Times New Roman"/>
          <w:b/>
          <w:bCs/>
          <w:color w:val="4F5E62"/>
          <w:sz w:val="28"/>
          <w:szCs w:val="28"/>
          <w:lang w:eastAsia="ru-RU"/>
        </w:rPr>
        <w:t xml:space="preserve">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10"/>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Воспитывать умение у детей группировать предметы по форме.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Игровой материал:</w:t>
      </w:r>
      <w:r w:rsidRPr="000F14C1">
        <w:rPr>
          <w:rFonts w:ascii="&amp;quot" w:eastAsia="Times New Roman" w:hAnsi="&amp;quot" w:cs="Times New Roman"/>
          <w:b/>
          <w:bCs/>
          <w:color w:val="000000"/>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r>
      <w:r w:rsidRPr="000F14C1">
        <w:rPr>
          <w:rFonts w:ascii="&amp;quot" w:eastAsia="Times New Roman" w:hAnsi="&amp;quot" w:cs="Times New Roman"/>
          <w:b/>
          <w:bCs/>
          <w:color w:val="000000"/>
          <w:sz w:val="28"/>
          <w:szCs w:val="28"/>
          <w:lang w:eastAsia="ru-RU"/>
        </w:rPr>
        <w:lastRenderedPageBreak/>
        <w:t xml:space="preserve">   Вырезанные из плотного материала геометрические фигуры 4 основных цветов.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 xml:space="preserve">Ход игры: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«Спрячемся от дождика»</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Цель: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11"/>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Воспитывать умение у детей группировать предметы по форме.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Предварительно изготавливаются геометрические фигуры и три рисунка зонтиков. Взрослый выкладывает под каждый зонтик по одной геометрической фигуре, это образец для детей.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 xml:space="preserve">Ход игры: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Игровая ситуация: “В теплый солнечный денек вышли геометрические фигурки погулять. Как вдруг на небе появилась огромная серая туча, </w:t>
      </w:r>
      <w:proofErr w:type="gramStart"/>
      <w:r w:rsidRPr="000F14C1">
        <w:rPr>
          <w:rFonts w:ascii="&amp;quot" w:eastAsia="Times New Roman" w:hAnsi="&amp;quot" w:cs="Times New Roman"/>
          <w:b/>
          <w:bCs/>
          <w:color w:val="000000"/>
          <w:sz w:val="28"/>
          <w:szCs w:val="28"/>
          <w:lang w:eastAsia="ru-RU"/>
        </w:rPr>
        <w:t>закрыла солнышко и пошел</w:t>
      </w:r>
      <w:proofErr w:type="gramEnd"/>
      <w:r w:rsidRPr="000F14C1">
        <w:rPr>
          <w:rFonts w:ascii="&amp;quot" w:eastAsia="Times New Roman" w:hAnsi="&amp;quot" w:cs="Times New Roman"/>
          <w:b/>
          <w:bCs/>
          <w:color w:val="000000"/>
          <w:sz w:val="28"/>
          <w:szCs w:val="28"/>
          <w:lang w:eastAsia="ru-RU"/>
        </w:rPr>
        <w:t xml:space="preserve"> дождик. Квадратикам, кружочкам и треугольникам надо спрятаться от дождя, чтобы не промокнуть. А куда же спрятаться?”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«Выбери пуговки»</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Цель: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12"/>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Воспитывать умение группировать предметы по величине. </w:t>
      </w:r>
    </w:p>
    <w:p w:rsidR="00275765" w:rsidRPr="000F14C1" w:rsidRDefault="00275765" w:rsidP="00275765">
      <w:pPr>
        <w:spacing w:after="0"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Игровой материал:</w:t>
      </w:r>
      <w:r w:rsidRPr="000F14C1">
        <w:rPr>
          <w:rFonts w:ascii="&amp;quot" w:eastAsia="Times New Roman" w:hAnsi="&amp;quot" w:cs="Times New Roman"/>
          <w:b/>
          <w:bCs/>
          <w:color w:val="4F5E62"/>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2 коробочки, большая и маленькая, пуговицы разные по величине (большие и маленькие)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Ход игры:</w:t>
      </w:r>
      <w:r w:rsidRPr="000F14C1">
        <w:rPr>
          <w:rFonts w:ascii="&amp;quot" w:eastAsia="Times New Roman" w:hAnsi="&amp;quot" w:cs="Times New Roman"/>
          <w:b/>
          <w:bCs/>
          <w:color w:val="4F5E62"/>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Педагог вместе с детьми раскладывает пуговицы на группы: самые большие, большие, маленькие и т.д. Рассматривая размеры пуговиц, сравнивает, прикладывает пуговку к пуговке. Взрослый активизирует речь детей. </w:t>
      </w:r>
      <w:r w:rsidRPr="000F14C1">
        <w:rPr>
          <w:rFonts w:ascii="&amp;quot" w:eastAsia="Times New Roman" w:hAnsi="&amp;quot" w:cs="Times New Roman"/>
          <w:b/>
          <w:bCs/>
          <w:color w:val="4F5E62"/>
          <w:sz w:val="28"/>
          <w:szCs w:val="28"/>
          <w:lang w:eastAsia="ru-RU"/>
        </w:rPr>
        <w:br/>
      </w:r>
    </w:p>
    <w:p w:rsidR="00275765" w:rsidRPr="000F14C1" w:rsidRDefault="00275765" w:rsidP="00275765">
      <w:pPr>
        <w:spacing w:after="0" w:line="288" w:lineRule="atLeast"/>
        <w:jc w:val="center"/>
        <w:rPr>
          <w:rFonts w:ascii="&amp;quot" w:eastAsia="Times New Roman" w:hAnsi="&amp;quot" w:cs="Times New Roman"/>
          <w:color w:val="4F5E62"/>
          <w:sz w:val="28"/>
          <w:szCs w:val="28"/>
          <w:lang w:eastAsia="ru-RU"/>
        </w:rPr>
      </w:pPr>
      <w:r w:rsidRPr="000F14C1">
        <w:rPr>
          <w:rFonts w:ascii="&amp;quot" w:eastAsia="Times New Roman" w:hAnsi="&amp;quot" w:cs="Times New Roman"/>
          <w:b/>
          <w:bCs/>
          <w:color w:val="000000"/>
          <w:sz w:val="28"/>
          <w:szCs w:val="28"/>
          <w:lang w:eastAsia="ru-RU"/>
        </w:rPr>
        <w:t>«Найди домик»</w:t>
      </w:r>
    </w:p>
    <w:p w:rsidR="00275765" w:rsidRPr="000F14C1" w:rsidRDefault="00275765" w:rsidP="00275765">
      <w:pPr>
        <w:spacing w:after="0" w:line="288" w:lineRule="atLeast"/>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i/>
          <w:iCs/>
          <w:color w:val="2F3192"/>
          <w:sz w:val="28"/>
          <w:szCs w:val="28"/>
          <w:lang w:eastAsia="ru-RU"/>
        </w:rPr>
        <w:lastRenderedPageBreak/>
        <w:t xml:space="preserve">Цель: </w:t>
      </w:r>
      <w:r w:rsidRPr="000F14C1">
        <w:rPr>
          <w:rFonts w:ascii="&amp;quot" w:eastAsia="Times New Roman" w:hAnsi="&amp;quot" w:cs="Times New Roman"/>
          <w:b/>
          <w:bCs/>
          <w:color w:val="4F5E62"/>
          <w:sz w:val="28"/>
          <w:szCs w:val="28"/>
          <w:lang w:eastAsia="ru-RU"/>
        </w:rPr>
        <w:br/>
      </w:r>
    </w:p>
    <w:p w:rsidR="00275765" w:rsidRPr="000F14C1" w:rsidRDefault="00275765" w:rsidP="00275765">
      <w:pPr>
        <w:numPr>
          <w:ilvl w:val="0"/>
          <w:numId w:val="13"/>
        </w:numPr>
        <w:spacing w:before="100" w:beforeAutospacing="1" w:after="61" w:line="288" w:lineRule="atLeast"/>
        <w:ind w:left="1113"/>
        <w:rPr>
          <w:rFonts w:ascii="&amp;quot" w:eastAsia="Times New Roman" w:hAnsi="&amp;quot" w:cs="Times New Roman"/>
          <w:b/>
          <w:bCs/>
          <w:color w:val="4F5E62"/>
          <w:sz w:val="28"/>
          <w:szCs w:val="28"/>
          <w:lang w:eastAsia="ru-RU"/>
        </w:rPr>
      </w:pPr>
      <w:r w:rsidRPr="000F14C1">
        <w:rPr>
          <w:rFonts w:ascii="&amp;quot" w:eastAsia="Times New Roman" w:hAnsi="&amp;quot" w:cs="Times New Roman"/>
          <w:b/>
          <w:bCs/>
          <w:color w:val="000000"/>
          <w:sz w:val="28"/>
          <w:szCs w:val="28"/>
          <w:lang w:eastAsia="ru-RU"/>
        </w:rPr>
        <w:t>Воспитывать умение различать предметы по величине. </w:t>
      </w:r>
    </w:p>
    <w:p w:rsidR="00275765" w:rsidRPr="000F14C1" w:rsidRDefault="00275765" w:rsidP="00275765">
      <w:pPr>
        <w:spacing w:line="288" w:lineRule="atLeast"/>
        <w:rPr>
          <w:rFonts w:ascii="&amp;quot" w:eastAsia="Times New Roman" w:hAnsi="&amp;quot" w:cs="Times New Roman"/>
          <w:color w:val="4F5E62"/>
          <w:sz w:val="28"/>
          <w:szCs w:val="28"/>
          <w:lang w:eastAsia="ru-RU"/>
        </w:rPr>
      </w:pPr>
      <w:r w:rsidRPr="000F14C1">
        <w:rPr>
          <w:rFonts w:ascii="&amp;quot" w:eastAsia="Times New Roman" w:hAnsi="&amp;quot" w:cs="Times New Roman"/>
          <w:b/>
          <w:bCs/>
          <w:i/>
          <w:iCs/>
          <w:color w:val="2F3192"/>
          <w:sz w:val="28"/>
          <w:szCs w:val="28"/>
          <w:lang w:eastAsia="ru-RU"/>
        </w:rPr>
        <w:t xml:space="preserve">Игровой материал: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xml:space="preserve">   Изготовленные из картона домики разной величины, изготовленные из картона зайчики разной величины.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i/>
          <w:iCs/>
          <w:color w:val="2F3192"/>
          <w:sz w:val="28"/>
          <w:szCs w:val="28"/>
          <w:lang w:eastAsia="ru-RU"/>
        </w:rPr>
        <w:t>Ход игры:</w:t>
      </w:r>
      <w:r w:rsidRPr="000F14C1">
        <w:rPr>
          <w:rFonts w:ascii="&amp;quot" w:eastAsia="Times New Roman" w:hAnsi="&amp;quot" w:cs="Times New Roman"/>
          <w:b/>
          <w:bCs/>
          <w:color w:val="4F5E62"/>
          <w:sz w:val="28"/>
          <w:szCs w:val="28"/>
          <w:lang w:eastAsia="ru-RU"/>
        </w:rPr>
        <w:t xml:space="preserve"> </w:t>
      </w:r>
      <w:r w:rsidRPr="000F14C1">
        <w:rPr>
          <w:rFonts w:ascii="&amp;quot" w:eastAsia="Times New Roman" w:hAnsi="&amp;quot" w:cs="Times New Roman"/>
          <w:b/>
          <w:bCs/>
          <w:color w:val="4F5E62"/>
          <w:sz w:val="28"/>
          <w:szCs w:val="28"/>
          <w:lang w:eastAsia="ru-RU"/>
        </w:rPr>
        <w:br/>
      </w:r>
      <w:r w:rsidRPr="000F14C1">
        <w:rPr>
          <w:rFonts w:ascii="&amp;quot" w:eastAsia="Times New Roman" w:hAnsi="&amp;quot" w:cs="Times New Roman"/>
          <w:b/>
          <w:bCs/>
          <w:color w:val="000000"/>
          <w:sz w:val="28"/>
          <w:szCs w:val="28"/>
          <w:lang w:eastAsia="ru-RU"/>
        </w:rPr>
        <w:br/>
        <w:t>    Воспитатель рассказывает ребятам, что зайчики потерялись и не могут найти свой домик. Педагог предлагает ребятам помочь зайчикам, найти каждому домик.</w:t>
      </w:r>
      <w:r w:rsidRPr="000F14C1">
        <w:rPr>
          <w:rFonts w:ascii="&amp;quot" w:eastAsia="Times New Roman" w:hAnsi="&amp;quot" w:cs="Times New Roman"/>
          <w:color w:val="4F5E62"/>
          <w:sz w:val="28"/>
          <w:szCs w:val="28"/>
          <w:lang w:eastAsia="ru-RU"/>
        </w:rPr>
        <w:t xml:space="preserve"> </w:t>
      </w:r>
    </w:p>
    <w:p w:rsidR="008B33F9" w:rsidRPr="000F14C1" w:rsidRDefault="008B33F9">
      <w:pPr>
        <w:rPr>
          <w:sz w:val="28"/>
          <w:szCs w:val="28"/>
        </w:rPr>
      </w:pPr>
    </w:p>
    <w:sectPr w:rsidR="008B33F9" w:rsidRPr="000F14C1" w:rsidSect="008B33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5B75"/>
    <w:multiLevelType w:val="multilevel"/>
    <w:tmpl w:val="A2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024E3"/>
    <w:multiLevelType w:val="multilevel"/>
    <w:tmpl w:val="1FA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96ED2"/>
    <w:multiLevelType w:val="multilevel"/>
    <w:tmpl w:val="A144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073F4D"/>
    <w:multiLevelType w:val="multilevel"/>
    <w:tmpl w:val="4F4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172A2"/>
    <w:multiLevelType w:val="multilevel"/>
    <w:tmpl w:val="196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461C6"/>
    <w:multiLevelType w:val="multilevel"/>
    <w:tmpl w:val="7DA0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1178E"/>
    <w:multiLevelType w:val="multilevel"/>
    <w:tmpl w:val="9AC0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267B7"/>
    <w:multiLevelType w:val="multilevel"/>
    <w:tmpl w:val="560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8A6F17"/>
    <w:multiLevelType w:val="multilevel"/>
    <w:tmpl w:val="090C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90BD9"/>
    <w:multiLevelType w:val="multilevel"/>
    <w:tmpl w:val="750A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FD0990"/>
    <w:multiLevelType w:val="multilevel"/>
    <w:tmpl w:val="F070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C50431"/>
    <w:multiLevelType w:val="multilevel"/>
    <w:tmpl w:val="E2C4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2241FA"/>
    <w:multiLevelType w:val="multilevel"/>
    <w:tmpl w:val="A5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7"/>
  </w:num>
  <w:num w:numId="5">
    <w:abstractNumId w:val="6"/>
  </w:num>
  <w:num w:numId="6">
    <w:abstractNumId w:val="5"/>
  </w:num>
  <w:num w:numId="7">
    <w:abstractNumId w:val="2"/>
  </w:num>
  <w:num w:numId="8">
    <w:abstractNumId w:val="12"/>
  </w:num>
  <w:num w:numId="9">
    <w:abstractNumId w:val="0"/>
  </w:num>
  <w:num w:numId="10">
    <w:abstractNumId w:val="4"/>
  </w:num>
  <w:num w:numId="11">
    <w:abstractNumId w:val="11"/>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275765"/>
    <w:rsid w:val="000F14C1"/>
    <w:rsid w:val="00275765"/>
    <w:rsid w:val="008B33F9"/>
    <w:rsid w:val="00AF2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3F9"/>
  </w:style>
  <w:style w:type="paragraph" w:styleId="1">
    <w:name w:val="heading 1"/>
    <w:basedOn w:val="a"/>
    <w:link w:val="10"/>
    <w:uiPriority w:val="9"/>
    <w:qFormat/>
    <w:rsid w:val="002757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765"/>
    <w:rPr>
      <w:rFonts w:ascii="Times New Roman" w:eastAsia="Times New Roman" w:hAnsi="Times New Roman" w:cs="Times New Roman"/>
      <w:b/>
      <w:bCs/>
      <w:kern w:val="36"/>
      <w:sz w:val="48"/>
      <w:szCs w:val="48"/>
      <w:lang w:eastAsia="ru-RU"/>
    </w:rPr>
  </w:style>
  <w:style w:type="character" w:customStyle="1" w:styleId="post-date">
    <w:name w:val="post-date"/>
    <w:basedOn w:val="a0"/>
    <w:rsid w:val="00275765"/>
  </w:style>
</w:styles>
</file>

<file path=word/webSettings.xml><?xml version="1.0" encoding="utf-8"?>
<w:webSettings xmlns:r="http://schemas.openxmlformats.org/officeDocument/2006/relationships" xmlns:w="http://schemas.openxmlformats.org/wordprocessingml/2006/main">
  <w:divs>
    <w:div w:id="2122145064">
      <w:bodyDiv w:val="1"/>
      <w:marLeft w:val="0"/>
      <w:marRight w:val="0"/>
      <w:marTop w:val="0"/>
      <w:marBottom w:val="0"/>
      <w:divBdr>
        <w:top w:val="none" w:sz="0" w:space="0" w:color="auto"/>
        <w:left w:val="none" w:sz="0" w:space="0" w:color="auto"/>
        <w:bottom w:val="none" w:sz="0" w:space="0" w:color="auto"/>
        <w:right w:val="none" w:sz="0" w:space="0" w:color="auto"/>
      </w:divBdr>
      <w:divsChild>
        <w:div w:id="1901208667">
          <w:marLeft w:val="0"/>
          <w:marRight w:val="0"/>
          <w:marTop w:val="0"/>
          <w:marBottom w:val="484"/>
          <w:divBdr>
            <w:top w:val="none" w:sz="0" w:space="0" w:color="auto"/>
            <w:left w:val="none" w:sz="0" w:space="0" w:color="auto"/>
            <w:bottom w:val="none" w:sz="0" w:space="0" w:color="auto"/>
            <w:right w:val="none" w:sz="0" w:space="0" w:color="auto"/>
          </w:divBdr>
        </w:div>
        <w:div w:id="28185444">
          <w:marLeft w:val="750"/>
          <w:marRight w:val="750"/>
          <w:marTop w:val="0"/>
          <w:marBottom w:val="0"/>
          <w:divBdr>
            <w:top w:val="none" w:sz="0" w:space="0" w:color="auto"/>
            <w:left w:val="none" w:sz="0" w:space="0" w:color="auto"/>
            <w:bottom w:val="none" w:sz="0" w:space="0" w:color="auto"/>
            <w:right w:val="none" w:sz="0" w:space="0" w:color="auto"/>
          </w:divBdr>
          <w:divsChild>
            <w:div w:id="1204094222">
              <w:marLeft w:val="0"/>
              <w:marRight w:val="0"/>
              <w:marTop w:val="0"/>
              <w:marBottom w:val="0"/>
              <w:divBdr>
                <w:top w:val="none" w:sz="0" w:space="0" w:color="auto"/>
                <w:left w:val="none" w:sz="0" w:space="0" w:color="auto"/>
                <w:bottom w:val="none" w:sz="0" w:space="0" w:color="auto"/>
                <w:right w:val="none" w:sz="0" w:space="0" w:color="auto"/>
              </w:divBdr>
              <w:divsChild>
                <w:div w:id="1293707403">
                  <w:marLeft w:val="0"/>
                  <w:marRight w:val="0"/>
                  <w:marTop w:val="0"/>
                  <w:marBottom w:val="363"/>
                  <w:divBdr>
                    <w:top w:val="none" w:sz="0" w:space="0" w:color="auto"/>
                    <w:left w:val="none" w:sz="0" w:space="0" w:color="auto"/>
                    <w:bottom w:val="none" w:sz="0" w:space="0" w:color="auto"/>
                    <w:right w:val="none" w:sz="0" w:space="0" w:color="auto"/>
                  </w:divBdr>
                  <w:divsChild>
                    <w:div w:id="751389528">
                      <w:marLeft w:val="0"/>
                      <w:marRight w:val="0"/>
                      <w:marTop w:val="0"/>
                      <w:marBottom w:val="0"/>
                      <w:divBdr>
                        <w:top w:val="none" w:sz="0" w:space="0" w:color="auto"/>
                        <w:left w:val="none" w:sz="0" w:space="0" w:color="auto"/>
                        <w:bottom w:val="none" w:sz="0" w:space="0" w:color="auto"/>
                        <w:right w:val="none" w:sz="0" w:space="0" w:color="auto"/>
                      </w:divBdr>
                      <w:divsChild>
                        <w:div w:id="1527061103">
                          <w:marLeft w:val="0"/>
                          <w:marRight w:val="0"/>
                          <w:marTop w:val="0"/>
                          <w:marBottom w:val="0"/>
                          <w:divBdr>
                            <w:top w:val="none" w:sz="0" w:space="0" w:color="auto"/>
                            <w:left w:val="none" w:sz="0" w:space="0" w:color="auto"/>
                            <w:bottom w:val="none" w:sz="0" w:space="0" w:color="auto"/>
                            <w:right w:val="none" w:sz="0" w:space="0" w:color="auto"/>
                          </w:divBdr>
                        </w:div>
                      </w:divsChild>
                    </w:div>
                    <w:div w:id="206258606">
                      <w:marLeft w:val="0"/>
                      <w:marRight w:val="0"/>
                      <w:marTop w:val="0"/>
                      <w:marBottom w:val="61"/>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1243</Words>
  <Characters>7089</Characters>
  <Application>Microsoft Office Word</Application>
  <DocSecurity>0</DocSecurity>
  <Lines>59</Lines>
  <Paragraphs>16</Paragraphs>
  <ScaleCrop>false</ScaleCrop>
  <Company/>
  <LinksUpToDate>false</LinksUpToDate>
  <CharactersWithSpaces>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2018-12-07T06:13:00Z</dcterms:created>
  <dcterms:modified xsi:type="dcterms:W3CDTF">2020-10-02T07:56:00Z</dcterms:modified>
</cp:coreProperties>
</file>