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18" w:rsidRDefault="00B26D32" w:rsidP="00E57141">
      <w:pPr>
        <w:pStyle w:val="Heading1"/>
        <w:spacing w:before="67" w:line="259" w:lineRule="auto"/>
        <w:ind w:right="0"/>
      </w:pPr>
      <w:r>
        <w:t>1.2.</w:t>
      </w:r>
      <w:r>
        <w:rPr>
          <w:spacing w:val="-12"/>
        </w:rPr>
        <w:t xml:space="preserve"> </w:t>
      </w: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7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787F18" w:rsidRDefault="00B26D32">
      <w:pPr>
        <w:spacing w:line="275" w:lineRule="exact"/>
        <w:ind w:left="3687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787F18" w:rsidRDefault="00B26D32">
      <w:pPr>
        <w:pStyle w:val="a3"/>
        <w:spacing w:before="183"/>
        <w:ind w:left="141" w:right="565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инвалиды,</w:t>
      </w:r>
      <w:r>
        <w:rPr>
          <w:spacing w:val="-5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признанные в установленном порядке детьми 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787F18" w:rsidRDefault="00B26D32">
      <w:pPr>
        <w:pStyle w:val="a3"/>
        <w:ind w:left="141" w:right="559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5"/>
        </w:rPr>
        <w:t xml:space="preserve"> </w:t>
      </w:r>
      <w:r>
        <w:t xml:space="preserve">данных об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787F18" w:rsidRDefault="00B26D32">
      <w:pPr>
        <w:pStyle w:val="a3"/>
        <w:ind w:left="381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787F18" w:rsidRDefault="00B26D32">
      <w:pPr>
        <w:pStyle w:val="a4"/>
        <w:numPr>
          <w:ilvl w:val="0"/>
          <w:numId w:val="1"/>
        </w:numPr>
        <w:tabs>
          <w:tab w:val="left" w:pos="279"/>
        </w:tabs>
        <w:ind w:right="569" w:firstLine="0"/>
        <w:rPr>
          <w:sz w:val="24"/>
        </w:rPr>
      </w:pP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787F18" w:rsidRDefault="00B26D32">
      <w:pPr>
        <w:pStyle w:val="a4"/>
        <w:numPr>
          <w:ilvl w:val="0"/>
          <w:numId w:val="1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ОВЗ</w:t>
      </w:r>
    </w:p>
    <w:p w:rsidR="00787F18" w:rsidRDefault="00B26D32">
      <w:pPr>
        <w:pStyle w:val="a4"/>
        <w:numPr>
          <w:ilvl w:val="0"/>
          <w:numId w:val="1"/>
        </w:numPr>
        <w:tabs>
          <w:tab w:val="left" w:pos="363"/>
        </w:tabs>
        <w:spacing w:before="1"/>
        <w:ind w:right="570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787F18" w:rsidRDefault="00B26D32">
      <w:pPr>
        <w:pStyle w:val="a3"/>
        <w:ind w:left="141" w:right="563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данными о</w:t>
      </w:r>
      <w:r>
        <w:rPr>
          <w:spacing w:val="-12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787F18" w:rsidRDefault="00787F18">
      <w:pPr>
        <w:pStyle w:val="a3"/>
      </w:pPr>
    </w:p>
    <w:p w:rsidR="00787F18" w:rsidRDefault="00B26D32">
      <w:pPr>
        <w:pStyle w:val="Heading1"/>
        <w:ind w:left="1005" w:right="0" w:firstLine="0"/>
      </w:pPr>
      <w:r>
        <w:t>Изучение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787F18" w:rsidRDefault="00787F18">
      <w:pPr>
        <w:pStyle w:val="a3"/>
        <w:rPr>
          <w:b/>
        </w:rPr>
      </w:pPr>
    </w:p>
    <w:p w:rsidR="00787F18" w:rsidRDefault="00B26D32">
      <w:pPr>
        <w:pStyle w:val="a3"/>
        <w:ind w:left="249" w:right="80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787F18" w:rsidRDefault="00787F18">
      <w:pPr>
        <w:pStyle w:val="a3"/>
        <w:spacing w:before="183"/>
      </w:pPr>
    </w:p>
    <w:p w:rsidR="00787F18" w:rsidRDefault="00B26D32">
      <w:pPr>
        <w:pStyle w:val="Heading1"/>
        <w:ind w:left="0" w:right="422" w:firstLine="0"/>
        <w:jc w:val="center"/>
      </w:pPr>
      <w:r>
        <w:t>Общая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МАДОУ</w:t>
      </w:r>
    </w:p>
    <w:p w:rsidR="00787F18" w:rsidRDefault="00787F1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2"/>
        <w:gridCol w:w="1370"/>
        <w:gridCol w:w="1273"/>
        <w:gridCol w:w="1525"/>
        <w:gridCol w:w="1383"/>
        <w:gridCol w:w="1283"/>
        <w:gridCol w:w="1283"/>
        <w:gridCol w:w="1446"/>
      </w:tblGrid>
      <w:tr w:rsidR="00787F18">
        <w:trPr>
          <w:trHeight w:val="275"/>
        </w:trPr>
        <w:tc>
          <w:tcPr>
            <w:tcW w:w="1212" w:type="dxa"/>
            <w:vMerge w:val="restart"/>
          </w:tcPr>
          <w:p w:rsidR="00787F18" w:rsidRDefault="00B26D32">
            <w:pPr>
              <w:pStyle w:val="TableParagraph"/>
              <w:ind w:left="432" w:right="87" w:hanging="3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9563" w:type="dxa"/>
            <w:gridSpan w:val="7"/>
          </w:tcPr>
          <w:p w:rsidR="00787F18" w:rsidRDefault="00B26D32">
            <w:pPr>
              <w:pStyle w:val="TableParagraph"/>
              <w:spacing w:line="25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787F18">
        <w:trPr>
          <w:trHeight w:val="1149"/>
        </w:trPr>
        <w:tc>
          <w:tcPr>
            <w:tcW w:w="1212" w:type="dxa"/>
            <w:vMerge/>
            <w:tcBorders>
              <w:top w:val="nil"/>
            </w:tcBorders>
          </w:tcPr>
          <w:p w:rsidR="00787F18" w:rsidRDefault="00787F18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787F18" w:rsidRDefault="00B26D32">
            <w:pPr>
              <w:pStyle w:val="TableParagraph"/>
              <w:tabs>
                <w:tab w:val="left" w:pos="1178"/>
              </w:tabs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08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3" w:type="dxa"/>
          </w:tcPr>
          <w:p w:rsidR="00787F18" w:rsidRDefault="00B26D32">
            <w:pPr>
              <w:pStyle w:val="TableParagraph"/>
              <w:tabs>
                <w:tab w:val="left" w:pos="1083"/>
              </w:tabs>
              <w:ind w:left="11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11" w:righ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5" w:type="dxa"/>
          </w:tcPr>
          <w:p w:rsidR="00787F18" w:rsidRDefault="00B26D32">
            <w:pPr>
              <w:pStyle w:val="TableParagraph"/>
              <w:tabs>
                <w:tab w:val="left" w:pos="1334"/>
              </w:tabs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10" w:right="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3" w:type="dxa"/>
          </w:tcPr>
          <w:p w:rsidR="00787F18" w:rsidRDefault="00B26D32">
            <w:pPr>
              <w:pStyle w:val="TableParagraph"/>
              <w:tabs>
                <w:tab w:val="left" w:pos="1194"/>
              </w:tabs>
              <w:ind w:left="1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12" w:right="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tabs>
                <w:tab w:val="left" w:pos="1090"/>
              </w:tabs>
              <w:ind w:lef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14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tabs>
                <w:tab w:val="left" w:pos="1092"/>
              </w:tabs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15" w:righ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6" w:type="dxa"/>
          </w:tcPr>
          <w:p w:rsidR="00787F18" w:rsidRDefault="00B26D32">
            <w:pPr>
              <w:pStyle w:val="TableParagraph"/>
              <w:tabs>
                <w:tab w:val="left" w:pos="1256"/>
              </w:tabs>
              <w:ind w:left="11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787F18" w:rsidRDefault="00B26D32">
            <w:pPr>
              <w:pStyle w:val="TableParagraph"/>
              <w:ind w:left="117" w:right="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787F18" w:rsidRDefault="00B26D32">
            <w:pPr>
              <w:pStyle w:val="TableParagraph"/>
              <w:spacing w:line="230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аппарата.</w:t>
            </w:r>
          </w:p>
        </w:tc>
      </w:tr>
      <w:tr w:rsidR="00787F18">
        <w:trPr>
          <w:trHeight w:val="253"/>
        </w:trPr>
        <w:tc>
          <w:tcPr>
            <w:tcW w:w="1212" w:type="dxa"/>
          </w:tcPr>
          <w:p w:rsidR="00787F18" w:rsidRDefault="00781E51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 w:rsidR="00B26D32">
              <w:rPr>
                <w:b/>
                <w:spacing w:val="-2"/>
                <w:sz w:val="20"/>
              </w:rPr>
              <w:t>-</w:t>
            </w:r>
            <w:r w:rsidR="00B26D32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370" w:type="dxa"/>
          </w:tcPr>
          <w:p w:rsidR="00787F18" w:rsidRDefault="00B26D32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787F18" w:rsidRDefault="00787F18">
            <w:pPr>
              <w:pStyle w:val="TableParagraph"/>
              <w:ind w:left="17" w:right="1"/>
              <w:rPr>
                <w:sz w:val="20"/>
              </w:rPr>
            </w:pPr>
          </w:p>
        </w:tc>
        <w:tc>
          <w:tcPr>
            <w:tcW w:w="1525" w:type="dxa"/>
          </w:tcPr>
          <w:p w:rsidR="00787F18" w:rsidRDefault="00B26D32">
            <w:pPr>
              <w:pStyle w:val="TableParagraph"/>
              <w:ind w:left="122" w:righ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383" w:type="dxa"/>
          </w:tcPr>
          <w:p w:rsidR="00787F18" w:rsidRDefault="00B26D32">
            <w:pPr>
              <w:pStyle w:val="TableParagraph"/>
              <w:spacing w:line="234" w:lineRule="exact"/>
              <w:ind w:left="22" w:righ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787F18" w:rsidRDefault="00B26D32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787F18">
        <w:trPr>
          <w:trHeight w:val="251"/>
        </w:trPr>
        <w:tc>
          <w:tcPr>
            <w:tcW w:w="1212" w:type="dxa"/>
          </w:tcPr>
          <w:p w:rsidR="00787F18" w:rsidRDefault="00781E51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2021</w:t>
            </w:r>
            <w:r w:rsidR="00B26D32">
              <w:rPr>
                <w:b/>
                <w:spacing w:val="-2"/>
                <w:sz w:val="20"/>
              </w:rPr>
              <w:t>-</w:t>
            </w:r>
            <w:r w:rsidR="00B26D32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1370" w:type="dxa"/>
          </w:tcPr>
          <w:p w:rsidR="00787F18" w:rsidRDefault="00B26D32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73" w:type="dxa"/>
          </w:tcPr>
          <w:p w:rsidR="00787F18" w:rsidRDefault="00B26D32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787F18" w:rsidRDefault="00B26D32">
            <w:pPr>
              <w:pStyle w:val="TableParagraph"/>
              <w:ind w:left="122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3" w:type="dxa"/>
          </w:tcPr>
          <w:p w:rsidR="00787F18" w:rsidRDefault="00B26D32">
            <w:pPr>
              <w:pStyle w:val="TableParagraph"/>
              <w:spacing w:line="232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787F18" w:rsidRDefault="00B26D32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787F18">
        <w:trPr>
          <w:trHeight w:val="253"/>
        </w:trPr>
        <w:tc>
          <w:tcPr>
            <w:tcW w:w="1212" w:type="dxa"/>
          </w:tcPr>
          <w:p w:rsidR="00787F18" w:rsidRDefault="00781E51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 w:rsidR="00B26D32">
              <w:rPr>
                <w:b/>
                <w:spacing w:val="-2"/>
                <w:sz w:val="20"/>
              </w:rPr>
              <w:t>-</w:t>
            </w:r>
            <w:r w:rsidR="00B26D32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1370" w:type="dxa"/>
          </w:tcPr>
          <w:p w:rsidR="00787F18" w:rsidRDefault="00B26D32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787F18" w:rsidRDefault="00B26D32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787F18" w:rsidRDefault="00B26D32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787F18" w:rsidRDefault="00B26D32">
            <w:pPr>
              <w:pStyle w:val="TableParagraph"/>
              <w:spacing w:line="234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787F18" w:rsidRDefault="00B26D32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787F18">
        <w:trPr>
          <w:trHeight w:val="251"/>
        </w:trPr>
        <w:tc>
          <w:tcPr>
            <w:tcW w:w="1212" w:type="dxa"/>
          </w:tcPr>
          <w:p w:rsidR="00787F18" w:rsidRDefault="00B26D32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781E51">
              <w:rPr>
                <w:b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781E51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370" w:type="dxa"/>
          </w:tcPr>
          <w:p w:rsidR="00787F18" w:rsidRDefault="00B26D32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787F18" w:rsidRDefault="00B26D32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787F18" w:rsidRDefault="00B26D32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787F18" w:rsidRDefault="00B26D32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787F18" w:rsidRDefault="00B26D32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787F18">
        <w:trPr>
          <w:trHeight w:val="253"/>
        </w:trPr>
        <w:tc>
          <w:tcPr>
            <w:tcW w:w="1212" w:type="dxa"/>
          </w:tcPr>
          <w:p w:rsidR="00787F18" w:rsidRDefault="00781E51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B26D32">
              <w:rPr>
                <w:b/>
                <w:spacing w:val="-2"/>
                <w:sz w:val="20"/>
              </w:rPr>
              <w:t>-</w:t>
            </w:r>
            <w:r w:rsidR="00B26D32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5</w:t>
            </w:r>
          </w:p>
        </w:tc>
        <w:tc>
          <w:tcPr>
            <w:tcW w:w="1370" w:type="dxa"/>
          </w:tcPr>
          <w:p w:rsidR="00787F18" w:rsidRDefault="00B26D32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3" w:type="dxa"/>
          </w:tcPr>
          <w:p w:rsidR="00787F18" w:rsidRDefault="00B26D32">
            <w:pPr>
              <w:pStyle w:val="TableParagraph"/>
              <w:spacing w:before="1" w:line="233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787F18" w:rsidRDefault="00B26D3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3" w:type="dxa"/>
          </w:tcPr>
          <w:p w:rsidR="00787F18" w:rsidRDefault="00B26D32">
            <w:pPr>
              <w:pStyle w:val="TableParagraph"/>
              <w:ind w:left="22"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before="1" w:line="233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787F18" w:rsidRDefault="00B26D32">
            <w:pPr>
              <w:pStyle w:val="TableParagraph"/>
              <w:spacing w:before="1" w:line="23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787F18" w:rsidRDefault="00B26D32">
            <w:pPr>
              <w:pStyle w:val="TableParagraph"/>
              <w:spacing w:before="1" w:line="233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787F18" w:rsidRDefault="00787F18">
      <w:pPr>
        <w:pStyle w:val="a3"/>
        <w:spacing w:before="4"/>
        <w:rPr>
          <w:b/>
        </w:rPr>
      </w:pPr>
    </w:p>
    <w:p w:rsidR="00787F18" w:rsidRDefault="00B26D32">
      <w:pPr>
        <w:pStyle w:val="a3"/>
        <w:ind w:left="141" w:right="560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сформировать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маршруты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787F18" w:rsidRDefault="00787F18">
      <w:pPr>
        <w:pStyle w:val="a3"/>
        <w:jc w:val="both"/>
        <w:sectPr w:rsidR="00787F18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787F18" w:rsidRDefault="00B26D32">
      <w:pPr>
        <w:pStyle w:val="a3"/>
        <w:spacing w:before="67"/>
        <w:ind w:left="141" w:right="562" w:firstLine="120"/>
        <w:jc w:val="both"/>
      </w:pPr>
      <w:r>
        <w:lastRenderedPageBreak/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происходило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787F18" w:rsidRDefault="00787F18">
      <w:pPr>
        <w:pStyle w:val="a3"/>
      </w:pPr>
    </w:p>
    <w:p w:rsidR="00787F18" w:rsidRDefault="0079541C">
      <w:pPr>
        <w:pStyle w:val="Heading1"/>
      </w:pPr>
      <w:r>
        <w:pict>
          <v:group id="docshapegroup1" o:spid="_x0000_s1269" style="position:absolute;left:0;text-align:left;margin-left:28pt;margin-top:42.6pt;width:246pt;height:184.5pt;z-index:-16325632;mso-position-horizontal-relative:page" coordorigin="560,852" coordsize="4920,3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81" type="#_x0000_t75" style="position:absolute;left:567;top:859;width:4905;height:3675">
              <v:imagedata r:id="rId5" o:title=""/>
            </v:shape>
            <v:shape id="docshape3" o:spid="_x0000_s1280" type="#_x0000_t75" style="position:absolute;left:643;top:1479;width:4828;height:2591">
              <v:imagedata r:id="rId6" o:title=""/>
            </v:shape>
            <v:rect id="docshape4" o:spid="_x0000_s1279" style="position:absolute;left:1615;top:3914;width:2809;height:501" stroked="f">
              <v:fill opacity="51143f"/>
            </v:rect>
            <v:shape id="docshape5" o:spid="_x0000_s1278" type="#_x0000_t75" style="position:absolute;left:1656;top:4009;width:78;height:76">
              <v:imagedata r:id="rId7" o:title=""/>
            </v:shape>
            <v:shape id="docshape6" o:spid="_x0000_s1277" type="#_x0000_t75" style="position:absolute;left:3062;top:4009;width:76;height:76">
              <v:imagedata r:id="rId8" o:title=""/>
            </v:shape>
            <v:shape id="docshape7" o:spid="_x0000_s1276" type="#_x0000_t75" style="position:absolute;left:1656;top:4273;width:78;height:76">
              <v:imagedata r:id="rId9" o:title=""/>
            </v:shape>
            <v:shape id="docshape8" o:spid="_x0000_s1275" type="#_x0000_t75" style="position:absolute;left:3062;top:4273;width:76;height:76">
              <v:imagedata r:id="rId10" o:title=""/>
            </v:shape>
            <v:rect id="docshape9" o:spid="_x0000_s1274" style="position:absolute;left:567;top:859;width:4905;height:367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273" type="#_x0000_t202" style="position:absolute;left:1359;top:956;width:3336;height:497" filled="f" stroked="f">
              <v:textbox inset="0,0,0,0">
                <w:txbxContent>
                  <w:p w:rsidR="00787F18" w:rsidRDefault="00B26D32">
                    <w:pPr>
                      <w:spacing w:line="146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7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умственной</w:t>
                    </w:r>
                  </w:p>
                  <w:p w:rsidR="00787F18" w:rsidRDefault="00B26D32">
                    <w:pPr>
                      <w:spacing w:line="249" w:lineRule="auto"/>
                      <w:ind w:left="1100" w:right="111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1" o:spid="_x0000_s1272" type="#_x0000_t202" style="position:absolute;left:2046;top:1963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2" o:spid="_x0000_s1271" type="#_x0000_t202" style="position:absolute;left:3442;top:2110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3" o:spid="_x0000_s1270" type="#_x0000_t202" style="position:absolute;left:1615;top:3914;width:2809;height:501" filled="f" stroked="f">
              <v:textbox inset="0,0,0,0">
                <w:txbxContent>
                  <w:p w:rsidR="00787F18" w:rsidRDefault="00B26D32">
                    <w:pPr>
                      <w:spacing w:before="54"/>
                      <w:ind w:left="139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1544"/>
                      </w:tabs>
                      <w:spacing w:before="118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14" o:spid="_x0000_s1258" style="position:absolute;left:0;text-align:left;margin-left:294.6pt;margin-top:41.1pt;width:249pt;height:186.75pt;z-index:-16325120;mso-position-horizontal-relative:page" coordorigin="5893,822" coordsize="4980,3735">
            <v:shape id="docshape15" o:spid="_x0000_s1268" type="#_x0000_t75" style="position:absolute;left:5900;top:829;width:4965;height:3720">
              <v:imagedata r:id="rId11" o:title=""/>
            </v:shape>
            <v:shape id="docshape16" o:spid="_x0000_s1267" type="#_x0000_t75" style="position:absolute;left:5976;top:1457;width:4888;height:2622">
              <v:imagedata r:id="rId12" o:title=""/>
            </v:shape>
            <v:rect id="docshape17" o:spid="_x0000_s1266" style="position:absolute;left:6978;top:3929;width:2809;height:501" stroked="f">
              <v:fill opacity="51143f"/>
            </v:rect>
            <v:shape id="docshape18" o:spid="_x0000_s1265" type="#_x0000_t75" style="position:absolute;left:7020;top:4023;width:76;height:76">
              <v:imagedata r:id="rId13" o:title=""/>
            </v:shape>
            <v:shape id="docshape19" o:spid="_x0000_s1264" type="#_x0000_t75" style="position:absolute;left:8424;top:4023;width:78;height:76">
              <v:imagedata r:id="rId14" o:title=""/>
            </v:shape>
            <v:shape id="docshape20" o:spid="_x0000_s1263" type="#_x0000_t75" style="position:absolute;left:7020;top:4287;width:76;height:78">
              <v:imagedata r:id="rId15" o:title=""/>
            </v:shape>
            <v:shape id="docshape21" o:spid="_x0000_s1262" type="#_x0000_t75" style="position:absolute;left:8424;top:4287;width:78;height:78">
              <v:imagedata r:id="rId16" o:title=""/>
            </v:shape>
            <v:rect id="docshape22" o:spid="_x0000_s1261" style="position:absolute;left:5900;top:829;width:4965;height:3720" filled="f" strokecolor="#d9d9d9"/>
            <v:shape id="docshape23" o:spid="_x0000_s1260" type="#_x0000_t202" style="position:absolute;left:5892;top:822;width:4980;height:3735" filled="f" stroked="f">
              <v:textbox inset="0,0,0,0">
                <w:txbxContent>
                  <w:p w:rsidR="00787F18" w:rsidRDefault="00B26D32">
                    <w:pPr>
                      <w:spacing w:before="75"/>
                      <w:ind w:left="32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умственной</w:t>
                    </w:r>
                  </w:p>
                  <w:p w:rsidR="00787F18" w:rsidRDefault="00B26D32">
                    <w:pPr>
                      <w:spacing w:before="2"/>
                      <w:ind w:left="2049" w:right="171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787F18" w:rsidRDefault="00787F18">
                    <w:pPr>
                      <w:spacing w:before="14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B26D32">
                    <w:pPr>
                      <w:ind w:left="792" w:right="17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794" w:right="17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  <w:p w:rsidR="00787F18" w:rsidRDefault="00B26D32">
                    <w:pPr>
                      <w:spacing w:before="43"/>
                      <w:ind w:left="2894" w:right="88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2049" w:right="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4" o:spid="_x0000_s1259" type="#_x0000_t202" style="position:absolute;left:6978;top:3929;width:2809;height:501" filled="f" stroked="f">
              <v:textbox inset="0,0,0,0">
                <w:txbxContent>
                  <w:p w:rsidR="00787F18" w:rsidRDefault="00B26D32">
                    <w:pPr>
                      <w:spacing w:before="54"/>
                      <w:ind w:left="140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1545"/>
                      </w:tabs>
                      <w:spacing w:before="119"/>
                      <w:ind w:left="140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 w:rsidR="00B26D32">
        <w:t>Динамика</w:t>
      </w:r>
      <w:r w:rsidR="00B26D32">
        <w:rPr>
          <w:spacing w:val="-14"/>
        </w:rPr>
        <w:t xml:space="preserve"> </w:t>
      </w:r>
      <w:r w:rsidR="00B26D32">
        <w:t>развития</w:t>
      </w:r>
      <w:r w:rsidR="00B26D32">
        <w:rPr>
          <w:spacing w:val="-15"/>
        </w:rPr>
        <w:t xml:space="preserve"> </w:t>
      </w:r>
      <w:r w:rsidR="00B26D32">
        <w:t>обучающихся</w:t>
      </w:r>
      <w:r w:rsidR="00B26D32">
        <w:rPr>
          <w:spacing w:val="-4"/>
        </w:rPr>
        <w:t xml:space="preserve"> </w:t>
      </w:r>
      <w:r w:rsidR="00B26D32">
        <w:t>с</w:t>
      </w:r>
      <w:r w:rsidR="00B26D32">
        <w:rPr>
          <w:spacing w:val="-6"/>
        </w:rPr>
        <w:t xml:space="preserve"> </w:t>
      </w:r>
      <w:r w:rsidR="00B26D32">
        <w:t>ОВЗ</w:t>
      </w:r>
      <w:r w:rsidR="00B26D32">
        <w:rPr>
          <w:spacing w:val="-5"/>
        </w:rPr>
        <w:t xml:space="preserve"> </w:t>
      </w:r>
      <w:r w:rsidR="00B26D32">
        <w:t>в</w:t>
      </w:r>
      <w:r w:rsidR="00B26D32">
        <w:rPr>
          <w:spacing w:val="-5"/>
        </w:rPr>
        <w:t xml:space="preserve"> </w:t>
      </w:r>
      <w:r w:rsidR="00B26D32">
        <w:t>рамках</w:t>
      </w:r>
      <w:r w:rsidR="00B26D32">
        <w:rPr>
          <w:spacing w:val="-5"/>
        </w:rPr>
        <w:t xml:space="preserve"> </w:t>
      </w:r>
      <w:proofErr w:type="spellStart"/>
      <w:proofErr w:type="gramStart"/>
      <w:r w:rsidR="00B26D32">
        <w:t>психолог-педагогической</w:t>
      </w:r>
      <w:proofErr w:type="spellEnd"/>
      <w:proofErr w:type="gramEnd"/>
      <w:r w:rsidR="00B26D32">
        <w:rPr>
          <w:spacing w:val="-5"/>
        </w:rPr>
        <w:t xml:space="preserve"> </w:t>
      </w:r>
      <w:r w:rsidR="00781E51">
        <w:t>диагностики на 2020-2021</w:t>
      </w:r>
      <w:r w:rsidR="00B26D32">
        <w:t xml:space="preserve"> г.</w:t>
      </w: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318" w:type="dxa"/>
        <w:tblLayout w:type="fixed"/>
        <w:tblLook w:val="01E0"/>
      </w:tblPr>
      <w:tblGrid>
        <w:gridCol w:w="1161"/>
        <w:gridCol w:w="2749"/>
        <w:gridCol w:w="2489"/>
        <w:gridCol w:w="1221"/>
      </w:tblGrid>
      <w:tr w:rsidR="00787F18">
        <w:trPr>
          <w:trHeight w:val="154"/>
        </w:trPr>
        <w:tc>
          <w:tcPr>
            <w:tcW w:w="1161" w:type="dxa"/>
          </w:tcPr>
          <w:p w:rsidR="00787F18" w:rsidRDefault="00B26D32">
            <w:pPr>
              <w:pStyle w:val="TableParagraph"/>
              <w:spacing w:before="19" w:line="116" w:lineRule="exact"/>
              <w:ind w:right="248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2749" w:type="dxa"/>
          </w:tcPr>
          <w:p w:rsidR="00787F18" w:rsidRDefault="00787F18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489" w:type="dxa"/>
          </w:tcPr>
          <w:p w:rsidR="00787F18" w:rsidRDefault="00B26D32">
            <w:pPr>
              <w:pStyle w:val="TableParagraph"/>
              <w:spacing w:line="122" w:lineRule="exact"/>
              <w:ind w:left="1280" w:right="1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21" w:type="dxa"/>
            <w:vMerge w:val="restart"/>
          </w:tcPr>
          <w:p w:rsidR="00787F18" w:rsidRDefault="00787F18">
            <w:pPr>
              <w:pStyle w:val="TableParagraph"/>
              <w:jc w:val="left"/>
              <w:rPr>
                <w:sz w:val="16"/>
              </w:rPr>
            </w:pPr>
          </w:p>
        </w:tc>
      </w:tr>
      <w:tr w:rsidR="00787F18">
        <w:trPr>
          <w:trHeight w:val="146"/>
        </w:trPr>
        <w:tc>
          <w:tcPr>
            <w:tcW w:w="1161" w:type="dxa"/>
          </w:tcPr>
          <w:p w:rsidR="00787F18" w:rsidRDefault="00B26D32">
            <w:pPr>
              <w:pStyle w:val="TableParagraph"/>
              <w:spacing w:before="10" w:line="116" w:lineRule="exact"/>
              <w:ind w:right="248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749" w:type="dxa"/>
          </w:tcPr>
          <w:p w:rsidR="00787F18" w:rsidRDefault="00B26D32">
            <w:pPr>
              <w:pStyle w:val="TableParagraph"/>
              <w:spacing w:line="126" w:lineRule="exact"/>
              <w:ind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  <w:tc>
          <w:tcPr>
            <w:tcW w:w="2489" w:type="dxa"/>
          </w:tcPr>
          <w:p w:rsidR="00787F18" w:rsidRDefault="00B26D32">
            <w:pPr>
              <w:pStyle w:val="TableParagraph"/>
              <w:spacing w:line="114" w:lineRule="exact"/>
              <w:ind w:left="1280" w:right="1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21" w:type="dxa"/>
            <w:vMerge/>
            <w:tcBorders>
              <w:top w:val="nil"/>
            </w:tcBorders>
          </w:tcPr>
          <w:p w:rsidR="00787F18" w:rsidRDefault="00787F18">
            <w:pPr>
              <w:rPr>
                <w:sz w:val="2"/>
                <w:szCs w:val="2"/>
              </w:rPr>
            </w:pPr>
          </w:p>
        </w:tc>
      </w:tr>
      <w:tr w:rsidR="00787F18">
        <w:trPr>
          <w:trHeight w:val="147"/>
        </w:trPr>
        <w:tc>
          <w:tcPr>
            <w:tcW w:w="1161" w:type="dxa"/>
          </w:tcPr>
          <w:p w:rsidR="00787F18" w:rsidRDefault="00B26D32">
            <w:pPr>
              <w:pStyle w:val="TableParagraph"/>
              <w:spacing w:before="10" w:line="117" w:lineRule="exact"/>
              <w:ind w:left="1" w:right="24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749" w:type="dxa"/>
          </w:tcPr>
          <w:p w:rsidR="00787F18" w:rsidRDefault="00B26D32">
            <w:pPr>
              <w:pStyle w:val="TableParagraph"/>
              <w:spacing w:line="127" w:lineRule="exact"/>
              <w:ind w:left="4"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489" w:type="dxa"/>
          </w:tcPr>
          <w:p w:rsidR="00787F18" w:rsidRDefault="00B26D32">
            <w:pPr>
              <w:pStyle w:val="TableParagraph"/>
              <w:spacing w:line="114" w:lineRule="exact"/>
              <w:ind w:left="128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21" w:type="dxa"/>
          </w:tcPr>
          <w:p w:rsidR="00787F18" w:rsidRDefault="00B26D32">
            <w:pPr>
              <w:pStyle w:val="TableParagraph"/>
              <w:spacing w:line="115" w:lineRule="exact"/>
              <w:ind w:left="15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</w:tr>
      <w:tr w:rsidR="00787F18">
        <w:trPr>
          <w:trHeight w:val="137"/>
        </w:trPr>
        <w:tc>
          <w:tcPr>
            <w:tcW w:w="1161" w:type="dxa"/>
          </w:tcPr>
          <w:p w:rsidR="00787F18" w:rsidRDefault="00787F18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749" w:type="dxa"/>
          </w:tcPr>
          <w:p w:rsidR="00787F18" w:rsidRDefault="00B26D32">
            <w:pPr>
              <w:pStyle w:val="TableParagraph"/>
              <w:spacing w:line="118" w:lineRule="exact"/>
              <w:ind w:left="6" w:right="117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489" w:type="dxa"/>
          </w:tcPr>
          <w:p w:rsidR="00787F18" w:rsidRDefault="00787F18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221" w:type="dxa"/>
          </w:tcPr>
          <w:p w:rsidR="00787F18" w:rsidRDefault="00B26D32">
            <w:pPr>
              <w:pStyle w:val="TableParagraph"/>
              <w:spacing w:line="115" w:lineRule="exact"/>
              <w:ind w:left="154" w:right="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787F18">
        <w:trPr>
          <w:trHeight w:val="120"/>
        </w:trPr>
        <w:tc>
          <w:tcPr>
            <w:tcW w:w="1161" w:type="dxa"/>
          </w:tcPr>
          <w:p w:rsidR="00787F18" w:rsidRDefault="00787F18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749" w:type="dxa"/>
          </w:tcPr>
          <w:p w:rsidR="00787F18" w:rsidRDefault="00787F18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489" w:type="dxa"/>
          </w:tcPr>
          <w:p w:rsidR="00787F18" w:rsidRDefault="00787F18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1221" w:type="dxa"/>
          </w:tcPr>
          <w:p w:rsidR="00787F18" w:rsidRDefault="00B26D32">
            <w:pPr>
              <w:pStyle w:val="TableParagraph"/>
              <w:spacing w:line="101" w:lineRule="exact"/>
              <w:ind w:left="15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87F18">
      <w:pPr>
        <w:pStyle w:val="a3"/>
        <w:rPr>
          <w:b/>
          <w:sz w:val="20"/>
        </w:rPr>
      </w:pPr>
    </w:p>
    <w:p w:rsidR="00787F18" w:rsidRDefault="0079541C">
      <w:pPr>
        <w:pStyle w:val="a3"/>
        <w:spacing w:before="94"/>
        <w:rPr>
          <w:b/>
          <w:sz w:val="20"/>
        </w:rPr>
      </w:pPr>
      <w:r>
        <w:rPr>
          <w:b/>
          <w:sz w:val="20"/>
        </w:rPr>
        <w:pict>
          <v:group id="docshapegroup25" o:spid="_x0000_s1244" style="position:absolute;margin-left:28pt;margin-top:17.4pt;width:249.55pt;height:231.7pt;z-index:-15728640;mso-wrap-distance-left:0;mso-wrap-distance-right:0;mso-position-horizontal-relative:page" coordorigin="560,348" coordsize="4991,4634">
            <v:shape id="docshape26" o:spid="_x0000_s1257" type="#_x0000_t75" style="position:absolute;left:567;top:355;width:4976;height:4619">
              <v:imagedata r:id="rId17" o:title=""/>
            </v:shape>
            <v:shape id="docshape27" o:spid="_x0000_s1256" type="#_x0000_t75" style="position:absolute;left:643;top:1135;width:4898;height:3258">
              <v:imagedata r:id="rId18" o:title=""/>
            </v:shape>
            <v:rect id="docshape28" o:spid="_x0000_s1255" style="position:absolute;left:948;top:4209;width:4213;height:645" stroked="f">
              <v:fill opacity="51143f"/>
            </v:rect>
            <v:shape id="docshape29" o:spid="_x0000_s1254" type="#_x0000_t75" style="position:absolute;left:1008;top:4322;width:110;height:110">
              <v:imagedata r:id="rId19" o:title=""/>
            </v:shape>
            <v:shape id="docshape30" o:spid="_x0000_s1253" type="#_x0000_t75" style="position:absolute;left:3112;top:4322;width:110;height:110">
              <v:imagedata r:id="rId20" o:title=""/>
            </v:shape>
            <v:shape id="docshape31" o:spid="_x0000_s1252" type="#_x0000_t75" style="position:absolute;left:1008;top:4661;width:110;height:110">
              <v:imagedata r:id="rId21" o:title=""/>
            </v:shape>
            <v:shape id="docshape32" o:spid="_x0000_s1251" type="#_x0000_t75" style="position:absolute;left:3112;top:4661;width:110;height:110">
              <v:imagedata r:id="rId22" o:title=""/>
            </v:shape>
            <v:rect id="docshape33" o:spid="_x0000_s1250" style="position:absolute;left:567;top:355;width:4976;height:4619" filled="f" strokecolor="#d9d9d9"/>
            <v:shape id="docshape34" o:spid="_x0000_s1249" type="#_x0000_t202" style="position:absolute;left:1369;top:474;width:3544;height:689" filled="f" stroked="f">
              <v:textbox inset="0,0,0,0">
                <w:txbxContent>
                  <w:p w:rsidR="00787F18" w:rsidRDefault="00B26D32">
                    <w:pPr>
                      <w:spacing w:line="203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787F18" w:rsidRDefault="00B26D32">
                    <w:pPr>
                      <w:ind w:left="254" w:right="267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35" o:spid="_x0000_s1248" type="#_x0000_t202" style="position:absolute;left:1991;top:1690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36" o:spid="_x0000_s1247" type="#_x0000_t202" style="position:absolute;left:3599;top:1809;width:1001;height:1206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right="3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787F18" w:rsidRDefault="00787F18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787F18">
                    <w:pPr>
                      <w:spacing w:before="6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B26D32">
                    <w:pPr>
                      <w:ind w:right="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37" o:spid="_x0000_s1246" type="#_x0000_t202" style="position:absolute;left:2008;top:3120;width:83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38" o:spid="_x0000_s1245" type="#_x0000_t202" style="position:absolute;left:948;top:4209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9" o:spid="_x0000_s1229" style="position:absolute;margin-left:297.6pt;margin-top:17.4pt;width:249.55pt;height:231.7pt;z-index:-15728128;mso-wrap-distance-left:0;mso-wrap-distance-right:0;mso-position-horizontal-relative:page" coordorigin="5953,348" coordsize="4991,4634">
            <v:shape id="docshape40" o:spid="_x0000_s1243" type="#_x0000_t75" style="position:absolute;left:5960;top:355;width:4976;height:4619">
              <v:imagedata r:id="rId23" o:title=""/>
            </v:shape>
            <v:shape id="docshape41" o:spid="_x0000_s1242" type="#_x0000_t75" style="position:absolute;left:6036;top:1135;width:4898;height:3258">
              <v:imagedata r:id="rId24" o:title=""/>
            </v:shape>
            <v:rect id="docshape42" o:spid="_x0000_s1241" style="position:absolute;left:6341;top:4209;width:4213;height:645" stroked="f">
              <v:fill opacity="51143f"/>
            </v:rect>
            <v:shape id="docshape43" o:spid="_x0000_s1240" type="#_x0000_t75" style="position:absolute;left:6400;top:4322;width:110;height:110">
              <v:imagedata r:id="rId19" o:title=""/>
            </v:shape>
            <v:shape id="docshape44" o:spid="_x0000_s1239" type="#_x0000_t75" style="position:absolute;left:8505;top:4322;width:112;height:110">
              <v:imagedata r:id="rId25" o:title=""/>
            </v:shape>
            <v:shape id="docshape45" o:spid="_x0000_s1238" type="#_x0000_t75" style="position:absolute;left:6400;top:4661;width:110;height:110">
              <v:imagedata r:id="rId21" o:title=""/>
            </v:shape>
            <v:shape id="docshape46" o:spid="_x0000_s1237" type="#_x0000_t75" style="position:absolute;left:8505;top:4661;width:112;height:110">
              <v:imagedata r:id="rId26" o:title=""/>
            </v:shape>
            <v:rect id="docshape47" o:spid="_x0000_s1236" style="position:absolute;left:5960;top:355;width:4976;height:4619" filled="f" strokecolor="#d9d9d9"/>
            <v:shape id="docshape48" o:spid="_x0000_s1235" type="#_x0000_t202" style="position:absolute;left:6764;top:474;width:3544;height:689" filled="f" stroked="f">
              <v:textbox inset="0,0,0,0">
                <w:txbxContent>
                  <w:p w:rsidR="00787F18" w:rsidRDefault="00B26D32">
                    <w:pPr>
                      <w:spacing w:line="203" w:lineRule="exact"/>
                      <w:ind w:left="1"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787F18" w:rsidRDefault="00B26D32">
                    <w:pPr>
                      <w:ind w:left="69" w:right="82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года</w:t>
                    </w:r>
                  </w:p>
                </w:txbxContent>
              </v:textbox>
            </v:shape>
            <v:shape id="docshape49" o:spid="_x0000_s1234" type="#_x0000_t202" style="position:absolute;left:7328;top:1734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50" o:spid="_x0000_s1233" type="#_x0000_t202" style="position:absolute;left:8994;top:1979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51" o:spid="_x0000_s1232" type="#_x0000_t202" style="position:absolute;left:7342;top:2916;width:83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52" o:spid="_x0000_s1231" type="#_x0000_t202" style="position:absolute;left:8875;top:3045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53" o:spid="_x0000_s1230" type="#_x0000_t202" style="position:absolute;left:6341;top:4209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87F18" w:rsidRDefault="00787F18">
      <w:pPr>
        <w:pStyle w:val="a3"/>
        <w:rPr>
          <w:b/>
          <w:sz w:val="20"/>
        </w:rPr>
        <w:sectPr w:rsidR="00787F18">
          <w:pgSz w:w="11910" w:h="16840"/>
          <w:pgMar w:top="480" w:right="283" w:bottom="280" w:left="425" w:header="720" w:footer="720" w:gutter="0"/>
          <w:cols w:space="720"/>
        </w:sectPr>
      </w:pPr>
    </w:p>
    <w:p w:rsidR="00787F18" w:rsidRDefault="0079541C">
      <w:pPr>
        <w:tabs>
          <w:tab w:val="left" w:pos="5409"/>
        </w:tabs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4" o:spid="_x0000_s1214" style="width:249.55pt;height:231.7pt;mso-position-horizontal-relative:char;mso-position-vertical-relative:line" coordsize="4991,4634">
            <v:shape id="docshape55" o:spid="_x0000_s1228" type="#_x0000_t75" style="position:absolute;left:7;top:7;width:4976;height:4619">
              <v:imagedata r:id="rId27" o:title=""/>
            </v:shape>
            <v:shape id="docshape56" o:spid="_x0000_s1227" type="#_x0000_t75" style="position:absolute;left:83;top:786;width:4898;height:3258">
              <v:imagedata r:id="rId28" o:title=""/>
            </v:shape>
            <v:rect id="docshape57" o:spid="_x0000_s1226" style="position:absolute;left:389;top:3861;width:4213;height:645" stroked="f">
              <v:fill opacity="51143f"/>
            </v:rect>
            <v:shape id="docshape58" o:spid="_x0000_s1225" type="#_x0000_t75" style="position:absolute;left:448;top:3974;width:110;height:110">
              <v:imagedata r:id="rId19" o:title=""/>
            </v:shape>
            <v:shape id="docshape59" o:spid="_x0000_s1224" type="#_x0000_t75" style="position:absolute;left:2553;top:3974;width:110;height:110">
              <v:imagedata r:id="rId20" o:title=""/>
            </v:shape>
            <v:shape id="docshape60" o:spid="_x0000_s1223" type="#_x0000_t75" style="position:absolute;left:448;top:4312;width:110;height:110">
              <v:imagedata r:id="rId21" o:title=""/>
            </v:shape>
            <v:shape id="docshape61" o:spid="_x0000_s1222" type="#_x0000_t75" style="position:absolute;left:2553;top:4312;width:110;height:110">
              <v:imagedata r:id="rId22" o:title=""/>
            </v:shape>
            <v:rect id="docshape62" o:spid="_x0000_s1221" style="position:absolute;left:7;top:7;width:4976;height:4619" filled="f" strokecolor="#d9d9d9"/>
            <v:shape id="docshape63" o:spid="_x0000_s1220" type="#_x0000_t202" style="position:absolute;left:810;top:125;width:3544;height:689" filled="f" stroked="f">
              <v:textbox inset="0,0,0,0">
                <w:txbxContent>
                  <w:p w:rsidR="00787F18" w:rsidRDefault="00B26D32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787F18" w:rsidRDefault="00B26D32">
                    <w:pPr>
                      <w:ind w:left="1238" w:hanging="1175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64" o:spid="_x0000_s1219" type="#_x0000_t202" style="position:absolute;left:1297;top:1442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65" o:spid="_x0000_s1218" type="#_x0000_t202" style="position:absolute;left:3040;top:1569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66" o:spid="_x0000_s1217" type="#_x0000_t202" style="position:absolute;left:1183;top:2593;width:83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67" o:spid="_x0000_s1216" type="#_x0000_t202" style="position:absolute;left:2943;top:2678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68" o:spid="_x0000_s1215" type="#_x0000_t202" style="position:absolute;left:389;top:3861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26D3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9" o:spid="_x0000_s1199" style="width:249.55pt;height:231.7pt;mso-position-horizontal-relative:char;mso-position-vertical-relative:line" coordsize="4991,4634">
            <v:shape id="docshape70" o:spid="_x0000_s1213" type="#_x0000_t75" style="position:absolute;left:7;top:7;width:4976;height:4619">
              <v:imagedata r:id="rId29" o:title=""/>
            </v:shape>
            <v:shape id="docshape71" o:spid="_x0000_s1212" type="#_x0000_t75" style="position:absolute;left:83;top:786;width:4898;height:3258">
              <v:imagedata r:id="rId30" o:title=""/>
            </v:shape>
            <v:rect id="docshape72" o:spid="_x0000_s1211" style="position:absolute;left:389;top:3861;width:4213;height:645" stroked="f">
              <v:fill opacity="51143f"/>
            </v:rect>
            <v:shape id="docshape73" o:spid="_x0000_s1210" type="#_x0000_t75" style="position:absolute;left:446;top:3974;width:112;height:110">
              <v:imagedata r:id="rId31" o:title=""/>
            </v:shape>
            <v:shape id="docshape74" o:spid="_x0000_s1209" type="#_x0000_t75" style="position:absolute;left:2553;top:3974;width:110;height:110">
              <v:imagedata r:id="rId20" o:title=""/>
            </v:shape>
            <v:shape id="docshape75" o:spid="_x0000_s1208" type="#_x0000_t75" style="position:absolute;left:446;top:4312;width:112;height:110">
              <v:imagedata r:id="rId32" o:title=""/>
            </v:shape>
            <v:shape id="docshape76" o:spid="_x0000_s1207" type="#_x0000_t75" style="position:absolute;left:2553;top:4312;width:110;height:110">
              <v:imagedata r:id="rId22" o:title=""/>
            </v:shape>
            <v:rect id="docshape77" o:spid="_x0000_s1206" style="position:absolute;left:7;top:7;width:4976;height:4619" filled="f" strokecolor="#d9d9d9"/>
            <v:shape id="docshape78" o:spid="_x0000_s1205" type="#_x0000_t202" style="position:absolute;left:811;top:125;width:3544;height:689" filled="f" stroked="f">
              <v:textbox inset="0,0,0,0">
                <w:txbxContent>
                  <w:p w:rsidR="00787F18" w:rsidRDefault="00B26D32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787F18" w:rsidRDefault="00B26D32">
                    <w:pPr>
                      <w:ind w:left="1282" w:hanging="1218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79" o:spid="_x0000_s1204" type="#_x0000_t202" style="position:absolute;left:1355;top:1399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80" o:spid="_x0000_s1203" type="#_x0000_t202" style="position:absolute;left:3042;top:1662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81" o:spid="_x0000_s1202" type="#_x0000_t202" style="position:absolute;left:1197;top:2577;width:831;height:414" filled="f" stroked="f">
              <v:textbox inset="0,0,0,0">
                <w:txbxContent>
                  <w:p w:rsidR="00787F18" w:rsidRDefault="00B26D32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2" o:spid="_x0000_s1201" type="#_x0000_t202" style="position:absolute;left:2819;top:2789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3" o:spid="_x0000_s1200" type="#_x0000_t202" style="position:absolute;left:389;top:3861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7F18" w:rsidRDefault="00B26D32">
      <w:pPr>
        <w:pStyle w:val="a3"/>
        <w:spacing w:before="248"/>
        <w:ind w:left="141" w:right="560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4"/>
        </w:rPr>
        <w:t xml:space="preserve"> </w:t>
      </w:r>
      <w:r>
        <w:t>положительная</w:t>
      </w:r>
      <w:r>
        <w:rPr>
          <w:spacing w:val="-15"/>
        </w:rPr>
        <w:t xml:space="preserve"> </w:t>
      </w:r>
      <w:r>
        <w:t>динамика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сфере на 3 %. Индивидуальная работа обеспечила дошкольникам положительный результат в освоении содержания обучения и в развитии дошкольников, способствовала формированию коммуникативных, регулятивных, личностных, познавательных навыков.</w:t>
      </w:r>
    </w:p>
    <w:p w:rsidR="00787F18" w:rsidRDefault="00787F18">
      <w:pPr>
        <w:pStyle w:val="a3"/>
      </w:pPr>
    </w:p>
    <w:p w:rsidR="00787F18" w:rsidRDefault="00B26D32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781E51">
        <w:t>диагностики на 2021-2022</w:t>
      </w:r>
      <w:r>
        <w:t xml:space="preserve"> г.</w:t>
      </w:r>
    </w:p>
    <w:p w:rsidR="00787F18" w:rsidRDefault="00787F18">
      <w:pPr>
        <w:pStyle w:val="a3"/>
        <w:rPr>
          <w:b/>
          <w:sz w:val="20"/>
        </w:rPr>
      </w:pPr>
    </w:p>
    <w:p w:rsidR="00787F18" w:rsidRDefault="0079541C">
      <w:pPr>
        <w:pStyle w:val="a3"/>
        <w:spacing w:before="16"/>
        <w:rPr>
          <w:b/>
          <w:sz w:val="20"/>
        </w:rPr>
      </w:pPr>
      <w:r>
        <w:rPr>
          <w:b/>
          <w:sz w:val="20"/>
        </w:rPr>
        <w:pict>
          <v:group id="docshapegroup84" o:spid="_x0000_s1175" style="position:absolute;margin-left:74.2pt;margin-top:13.5pt;width:432.75pt;height:252.75pt;z-index:-15725568;mso-wrap-distance-left:0;mso-wrap-distance-right:0;mso-position-horizontal-relative:page" coordorigin="1484,270" coordsize="8655,5055">
            <v:shape id="docshape85" o:spid="_x0000_s1198" type="#_x0000_t75" style="position:absolute;left:2399;top:1272;width:7180;height:2882">
              <v:imagedata r:id="rId33" o:title=""/>
            </v:shape>
            <v:rect id="docshape86" o:spid="_x0000_s1197" style="position:absolute;left:4705;top:4979;width:99;height:99" fillcolor="#4471c4" stroked="f"/>
            <v:rect id="docshape87" o:spid="_x0000_s1196" style="position:absolute;left:5989;top:4979;width:99;height:99" fillcolor="#ec7c30" stroked="f"/>
            <v:rect id="docshape88" o:spid="_x0000_s1195" style="position:absolute;left:1492;top:277;width:8640;height:5040" filled="f" strokecolor="#d9d9d9"/>
            <v:shape id="docshape89" o:spid="_x0000_s1194" type="#_x0000_t202" style="position:absolute;left:4847;top:4946;width:2165;height:180" filled="f" stroked="f">
              <v:textbox inset="0,0,0,0">
                <w:txbxContent>
                  <w:p w:rsidR="00787F18" w:rsidRDefault="00B26D32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90" o:spid="_x0000_s1193" type="#_x0000_t202" style="position:absolute;left:7754;top:4293;width:114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1" o:spid="_x0000_s1192" type="#_x0000_t202" style="position:absolute;left:6037;top:4293;width:1204;height:401" filled="f" stroked="f">
              <v:textbox inset="0,0,0,0">
                <w:txbxContent>
                  <w:p w:rsidR="00787F18" w:rsidRDefault="00B26D32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2" o:spid="_x0000_s1191" type="#_x0000_t202" style="position:absolute;left:2554;top:4293;width:3111;height:401" filled="f" stroked="f">
              <v:textbox inset="0,0,0,0">
                <w:txbxContent>
                  <w:p w:rsidR="00787F18" w:rsidRDefault="00B26D32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787F18" w:rsidRDefault="00B26D32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93" o:spid="_x0000_s1190" type="#_x0000_t202" style="position:absolute;left:1936;top:3341;width:332;height:907" filled="f" stroked="f">
              <v:textbox inset="0,0,0,0">
                <w:txbxContent>
                  <w:p w:rsidR="00787F18" w:rsidRDefault="00B26D32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787F18" w:rsidRDefault="00B26D32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787F18" w:rsidRDefault="00B26D32">
                    <w:pPr>
                      <w:spacing w:before="144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94" o:spid="_x0000_s1189" type="#_x0000_t202" style="position:absolute;left:4671;top:2902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95" o:spid="_x0000_s1188" type="#_x0000_t202" style="position:absolute;left:1936;top:2978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96" o:spid="_x0000_s1187" type="#_x0000_t202" style="position:absolute;left:5152;top:2576;width:333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97" o:spid="_x0000_s1186" type="#_x0000_t202" style="position:absolute;left:1936;top:2614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98" o:spid="_x0000_s1185" type="#_x0000_t202" style="position:absolute;left:2985;top:2467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99" o:spid="_x0000_s1184" type="#_x0000_t202" style="position:absolute;left:3467;top:2285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00" o:spid="_x0000_s1183" type="#_x0000_t202" style="position:absolute;left:1936;top:2251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01" o:spid="_x0000_s1182" type="#_x0000_t202" style="position:absolute;left:6357;top:2030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02" o:spid="_x0000_s1181" type="#_x0000_t202" style="position:absolute;left:8043;top:1885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103" o:spid="_x0000_s1180" type="#_x0000_t202" style="position:absolute;left:6839;top:1812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104" o:spid="_x0000_s1179" type="#_x0000_t202" style="position:absolute;left:1936;top:1888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05" o:spid="_x0000_s1178" type="#_x0000_t202" style="position:absolute;left:8525;top:1449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06" o:spid="_x0000_s1177" type="#_x0000_t202" style="position:absolute;left:1936;top:1524;width:332;height:181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07" o:spid="_x0000_s1176" type="#_x0000_t202" style="position:absolute;left:3338;top:438;width:5030;height:542" filled="f" stroked="f">
              <v:textbox inset="0,0,0,0">
                <w:txbxContent>
                  <w:p w:rsidR="00787F18" w:rsidRDefault="00B26D32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787F18" w:rsidRDefault="00B26D32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 w:rsidR="00781E51">
                      <w:rPr>
                        <w:sz w:val="24"/>
                      </w:rPr>
                      <w:t>2021-2022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87F18" w:rsidRDefault="00787F18">
      <w:pPr>
        <w:pStyle w:val="a3"/>
        <w:rPr>
          <w:b/>
          <w:sz w:val="20"/>
        </w:rPr>
        <w:sectPr w:rsidR="00787F18">
          <w:pgSz w:w="11910" w:h="16840"/>
          <w:pgMar w:top="540" w:right="283" w:bottom="280" w:left="425" w:header="720" w:footer="720" w:gutter="0"/>
          <w:cols w:space="720"/>
        </w:sectPr>
      </w:pPr>
    </w:p>
    <w:p w:rsidR="00787F18" w:rsidRDefault="0079541C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" o:spid="_x0000_s1153" style="width:432.75pt;height:252.75pt;mso-position-horizontal-relative:char;mso-position-vertical-relative:line" coordsize="8655,5055">
            <v:shape id="docshape109" o:spid="_x0000_s1174" type="#_x0000_t75" style="position:absolute;left:915;top:1000;width:7180;height:2882">
              <v:imagedata r:id="rId34" o:title=""/>
            </v:shape>
            <v:rect id="docshape110" o:spid="_x0000_s1173" style="position:absolute;left:3220;top:4709;width:99;height:99" fillcolor="#4471c4" stroked="f"/>
            <v:rect id="docshape111" o:spid="_x0000_s1172" style="position:absolute;left:4504;top:4709;width:99;height:99" fillcolor="#ec7c30" stroked="f"/>
            <v:rect id="docshape112" o:spid="_x0000_s1171" style="position:absolute;left:7;top:7;width:8640;height:5040" filled="f" strokecolor="#d9d9d9"/>
            <v:shape id="docshape113" o:spid="_x0000_s1170" type="#_x0000_t202" style="position:absolute;left:3362;top:4675;width:2165;height:180" filled="f" stroked="f">
              <v:textbox inset="0,0,0,0">
                <w:txbxContent>
                  <w:p w:rsidR="00787F18" w:rsidRDefault="00B26D32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14" o:spid="_x0000_s1169" type="#_x0000_t202" style="position:absolute;left:6270;top:4021;width:114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5" o:spid="_x0000_s1168" type="#_x0000_t202" style="position:absolute;left:4552;top:4021;width:1204;height:401" filled="f" stroked="f">
              <v:textbox inset="0,0,0,0">
                <w:txbxContent>
                  <w:p w:rsidR="00787F18" w:rsidRDefault="00B26D32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6" o:spid="_x0000_s1167" type="#_x0000_t202" style="position:absolute;left:1070;top:4021;width:3111;height:401" filled="f" stroked="f">
              <v:textbox inset="0,0,0,0">
                <w:txbxContent>
                  <w:p w:rsidR="00787F18" w:rsidRDefault="00B26D32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787F18" w:rsidRDefault="00B26D32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17" o:spid="_x0000_s1166" type="#_x0000_t202" style="position:absolute;left:451;top:2524;width:332;height:1453" filled="f" stroked="f">
              <v:textbox inset="0,0,0,0">
                <w:txbxContent>
                  <w:p w:rsidR="00787F18" w:rsidRDefault="00B26D32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787F18" w:rsidRDefault="00B26D32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787F18" w:rsidRDefault="00B26D32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787F18" w:rsidRDefault="00B26D32">
                    <w:pPr>
                      <w:spacing w:before="205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18" o:spid="_x0000_s1165" type="#_x0000_t202" style="position:absolute;left:1500;top:2316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19" o:spid="_x0000_s1164" type="#_x0000_t202" style="position:absolute;left:4873;top:2019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20" o:spid="_x0000_s1163" type="#_x0000_t202" style="position:absolute;left:3186;top:2062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121" o:spid="_x0000_s1162" type="#_x0000_t202" style="position:absolute;left:5354;top:1849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122" o:spid="_x0000_s1161" type="#_x0000_t202" style="position:absolute;left:1982;top:1977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123" o:spid="_x0000_s1160" type="#_x0000_t202" style="position:absolute;left:451;top:2101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24" o:spid="_x0000_s1159" type="#_x0000_t202" style="position:absolute;left:6558;top:1595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125" o:spid="_x0000_s1158" type="#_x0000_t202" style="position:absolute;left:3668;top:1722;width:333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126" o:spid="_x0000_s1157" type="#_x0000_t202" style="position:absolute;left:451;top:1677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27" o:spid="_x0000_s1156" type="#_x0000_t202" style="position:absolute;left:7040;top:1341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28" o:spid="_x0000_s1155" type="#_x0000_t202" style="position:absolute;left:451;top:1253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29" o:spid="_x0000_s1154" type="#_x0000_t202" style="position:absolute;left:2074;top:167;width:4589;height:542" filled="f" stroked="f">
              <v:textbox inset="0,0,0,0">
                <w:txbxContent>
                  <w:p w:rsidR="00787F18" w:rsidRDefault="00B26D32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787F18" w:rsidRDefault="00B26D32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781E51">
                      <w:rPr>
                        <w:sz w:val="24"/>
                      </w:rPr>
                      <w:t>2021-2022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7F18" w:rsidRDefault="00B26D32">
      <w:pPr>
        <w:pStyle w:val="a3"/>
        <w:spacing w:before="144"/>
        <w:ind w:left="141" w:right="559"/>
        <w:jc w:val="both"/>
      </w:pPr>
      <w:r>
        <w:t xml:space="preserve">Результативность проведённой индивидуальной и групповой коррекционно-развивающей работы отслежена в ходе итогового мониторинга. </w:t>
      </w:r>
      <w:proofErr w:type="gramStart"/>
      <w:r>
        <w:t>У обучающихся с ЗПР наблюдается положительная динамика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 дошкольники стали наиболее успешно применять полученные знания и умения в предметно — практической деятельности и интеллектуальной деятельности.</w:t>
      </w:r>
      <w:proofErr w:type="gramEnd"/>
      <w: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787F18" w:rsidRDefault="00B26D32">
      <w:pPr>
        <w:pStyle w:val="a3"/>
        <w:ind w:left="141" w:right="564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коммуникативной сфере на 8%, в поведенческой сфере 4 %, игровой сфере на 6 %. Общая положительная динамика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дошкольников составляет: интеллектуальная сфера</w:t>
      </w:r>
      <w:proofErr w:type="gramEnd"/>
    </w:p>
    <w:p w:rsidR="00787F18" w:rsidRDefault="00B26D32">
      <w:pPr>
        <w:pStyle w:val="a3"/>
        <w:tabs>
          <w:tab w:val="left" w:pos="2167"/>
          <w:tab w:val="left" w:pos="3671"/>
          <w:tab w:val="left" w:pos="5285"/>
          <w:tab w:val="left" w:pos="8140"/>
          <w:tab w:val="left" w:pos="9268"/>
        </w:tabs>
        <w:ind w:left="141" w:right="560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4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коррекционно-развивающем</w:t>
      </w:r>
      <w:r>
        <w:rPr>
          <w:spacing w:val="34"/>
        </w:rPr>
        <w:t xml:space="preserve"> </w:t>
      </w:r>
      <w:r>
        <w:t>процессе. В</w:t>
      </w:r>
      <w:r>
        <w:rPr>
          <w:spacing w:val="35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0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787F18" w:rsidRDefault="00787F18">
      <w:pPr>
        <w:pStyle w:val="a3"/>
        <w:sectPr w:rsidR="00787F18">
          <w:pgSz w:w="11910" w:h="16840"/>
          <w:pgMar w:top="540" w:right="283" w:bottom="280" w:left="425" w:header="720" w:footer="720" w:gutter="0"/>
          <w:cols w:space="720"/>
        </w:sectPr>
      </w:pPr>
    </w:p>
    <w:p w:rsidR="00787F18" w:rsidRDefault="00B26D32">
      <w:pPr>
        <w:pStyle w:val="Heading1"/>
        <w:spacing w:before="67"/>
      </w:pPr>
      <w:r>
        <w:lastRenderedPageBreak/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781E51">
        <w:t>диагностики на 2022-2023</w:t>
      </w:r>
      <w:r>
        <w:t xml:space="preserve"> г.</w:t>
      </w:r>
    </w:p>
    <w:p w:rsidR="00787F18" w:rsidRDefault="0079541C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130" o:spid="_x0000_s1143" style="position:absolute;margin-left:28pt;margin-top:22.6pt;width:249.55pt;height:231.7pt;z-index:-15724544;mso-wrap-distance-left:0;mso-wrap-distance-right:0;mso-position-horizontal-relative:page" coordorigin="560,452" coordsize="4991,4634">
            <v:shape id="docshape131" o:spid="_x0000_s1152" type="#_x0000_t75" style="position:absolute;left:567;top:459;width:4976;height:4619">
              <v:imagedata r:id="rId35" o:title=""/>
            </v:shape>
            <v:shape id="docshape132" o:spid="_x0000_s1151" type="#_x0000_t75" style="position:absolute;left:643;top:1239;width:4898;height:3258">
              <v:imagedata r:id="rId36" o:title=""/>
            </v:shape>
            <v:rect id="docshape133" o:spid="_x0000_s1150" style="position:absolute;left:1416;top:4410;width:3278;height:549" stroked="f">
              <v:fill opacity="51143f"/>
            </v:rect>
            <v:shape id="docshape134" o:spid="_x0000_s1149" type="#_x0000_t75" style="position:absolute;left:1464;top:4510;width:88;height:88">
              <v:imagedata r:id="rId37" o:title=""/>
            </v:shape>
            <v:shape id="docshape135" o:spid="_x0000_s1148" type="#_x0000_t75" style="position:absolute;left:3103;top:4510;width:88;height:88">
              <v:imagedata r:id="rId38" o:title=""/>
            </v:shape>
            <v:shape id="docshape136" o:spid="_x0000_s1147" type="#_x0000_t75" style="position:absolute;left:1464;top:4798;width:88;height:88">
              <v:imagedata r:id="rId39" o:title=""/>
            </v:shape>
            <v:shape id="docshape137" o:spid="_x0000_s1146" type="#_x0000_t75" style="position:absolute;left:3103;top:4798;width:88;height:88">
              <v:imagedata r:id="rId40" o:title=""/>
            </v:shape>
            <v:shape id="docshape138" o:spid="_x0000_s1145" type="#_x0000_t202" style="position:absolute;left:567;top:459;width:4976;height:4619" filled="f" strokecolor="#d9d9d9">
              <v:textbox inset="0,0,0,0">
                <w:txbxContent>
                  <w:p w:rsidR="00787F18" w:rsidRDefault="00B26D32">
                    <w:pPr>
                      <w:spacing w:before="32" w:line="235" w:lineRule="auto"/>
                      <w:ind w:left="836" w:right="1159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задержкой психического развития</w:t>
                    </w:r>
                  </w:p>
                  <w:p w:rsidR="00787F18" w:rsidRDefault="00B26D32">
                    <w:pPr>
                      <w:spacing w:before="1"/>
                      <w:ind w:left="-1" w:right="323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>года</w:t>
                    </w:r>
                  </w:p>
                  <w:p w:rsidR="00787F18" w:rsidRDefault="00787F18">
                    <w:pPr>
                      <w:spacing w:before="84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787F18" w:rsidRDefault="00B26D32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787F18" w:rsidRDefault="00B26D32">
                    <w:pPr>
                      <w:spacing w:line="104" w:lineRule="exact"/>
                      <w:ind w:left="189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787F18" w:rsidRDefault="00B26D32">
                    <w:pPr>
                      <w:spacing w:line="170" w:lineRule="exact"/>
                      <w:ind w:left="1897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787F18" w:rsidRDefault="00B26D32">
                    <w:pPr>
                      <w:spacing w:line="146" w:lineRule="exact"/>
                      <w:ind w:left="1895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787F18" w:rsidRDefault="00B26D32">
                    <w:pPr>
                      <w:spacing w:line="146" w:lineRule="exact"/>
                      <w:ind w:right="1920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787F18" w:rsidRDefault="00B26D32">
                    <w:pPr>
                      <w:spacing w:line="170" w:lineRule="exact"/>
                      <w:ind w:left="-1" w:right="1923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787F18" w:rsidRDefault="00B26D32">
                    <w:pPr>
                      <w:spacing w:line="171" w:lineRule="exact"/>
                      <w:ind w:right="1921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787F18" w:rsidRDefault="00787F18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787F18" w:rsidRDefault="00787F18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787F18" w:rsidRDefault="00787F18">
                    <w:pPr>
                      <w:spacing w:before="54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787F18" w:rsidRDefault="00B26D32">
                    <w:pPr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787F18" w:rsidRDefault="00B26D32">
                    <w:pPr>
                      <w:spacing w:line="170" w:lineRule="exact"/>
                      <w:ind w:left="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139" o:spid="_x0000_s1144" type="#_x0000_t202" style="position:absolute;left:1416;top:4410;width:3278;height:549" filled="f" stroked="f">
              <v:textbox inset="0,0,0,0">
                <w:txbxContent>
                  <w:p w:rsidR="00787F18" w:rsidRDefault="00B26D32">
                    <w:pPr>
                      <w:spacing w:before="53"/>
                      <w:ind w:left="161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2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1800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40" o:spid="_x0000_s1129" style="position:absolute;margin-left:289pt;margin-top:22.6pt;width:249.55pt;height:231.7pt;z-index:-15724032;mso-wrap-distance-left:0;mso-wrap-distance-right:0;mso-position-horizontal-relative:page" coordorigin="5780,452" coordsize="4991,4634">
            <v:shape id="docshape141" o:spid="_x0000_s1142" type="#_x0000_t75" style="position:absolute;left:5787;top:459;width:4976;height:4619">
              <v:imagedata r:id="rId41" o:title=""/>
            </v:shape>
            <v:shape id="docshape142" o:spid="_x0000_s1141" type="#_x0000_t75" style="position:absolute;left:5863;top:1239;width:4898;height:3258">
              <v:imagedata r:id="rId42" o:title=""/>
            </v:shape>
            <v:rect id="docshape143" o:spid="_x0000_s1140" style="position:absolute;left:6168;top:4313;width:4213;height:645" stroked="f">
              <v:fill opacity="51143f"/>
            </v:rect>
            <v:shape id="docshape144" o:spid="_x0000_s1139" type="#_x0000_t75" style="position:absolute;left:6228;top:4426;width:110;height:110">
              <v:imagedata r:id="rId19" o:title=""/>
            </v:shape>
            <v:shape id="docshape145" o:spid="_x0000_s1138" type="#_x0000_t75" style="position:absolute;left:8332;top:4426;width:110;height:110">
              <v:imagedata r:id="rId20" o:title=""/>
            </v:shape>
            <v:shape id="docshape146" o:spid="_x0000_s1137" type="#_x0000_t75" style="position:absolute;left:6228;top:4765;width:110;height:110">
              <v:imagedata r:id="rId21" o:title=""/>
            </v:shape>
            <v:shape id="docshape147" o:spid="_x0000_s1136" type="#_x0000_t75" style="position:absolute;left:8332;top:4765;width:110;height:110">
              <v:imagedata r:id="rId22" o:title=""/>
            </v:shape>
            <v:rect id="docshape148" o:spid="_x0000_s1135" style="position:absolute;left:5787;top:459;width:4976;height:4619" filled="f" strokecolor="#d9d9d9"/>
            <v:shape id="docshape149" o:spid="_x0000_s1134" type="#_x0000_t202" style="position:absolute;left:6591;top:528;width:2844;height:552" filled="f" stroked="f">
              <v:textbox inset="0,0,0,0">
                <w:txbxContent>
                  <w:p w:rsidR="00787F18" w:rsidRDefault="00B26D32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787F18" w:rsidRDefault="00B26D32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50" o:spid="_x0000_s1133" type="#_x0000_t202" style="position:absolute;left:6876;top:1629;width:1452;height:97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642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6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787F18" w:rsidRDefault="00787F18">
                    <w:pPr>
                      <w:spacing w:before="12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B26D32">
                    <w:pPr>
                      <w:ind w:right="63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63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151" o:spid="_x0000_s1132" type="#_x0000_t202" style="position:absolute;left:8741;top:1973;width:985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152" o:spid="_x0000_s1131" type="#_x0000_t202" style="position:absolute;left:7603;top:3453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153" o:spid="_x0000_s1130" type="#_x0000_t202" style="position:absolute;left:6168;top:4313;width:4213;height:645" filled="f" stroked="f">
              <v:textbox inset="0,0,0,0">
                <w:txbxContent>
                  <w:p w:rsidR="00787F18" w:rsidRDefault="00B26D32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87F18" w:rsidRDefault="00B26D32">
      <w:pPr>
        <w:pStyle w:val="a3"/>
        <w:spacing w:before="269"/>
        <w:ind w:left="141" w:right="559"/>
        <w:jc w:val="both"/>
      </w:pPr>
      <w:r>
        <w:t>По результатам диагностики наблюдается положительная динамика в развитии интеллектуальной сфере на 2%, в коммуникативной сфер на 1%, в поведенческой сфере на 1%, в игровой сфере на 1%. Индивидуальная работа обеспечила дошкольнику положительный результат в 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отметить,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отмечена</w:t>
      </w:r>
      <w:r>
        <w:rPr>
          <w:spacing w:val="-7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787F18" w:rsidRDefault="00787F18">
      <w:pPr>
        <w:pStyle w:val="a3"/>
      </w:pPr>
    </w:p>
    <w:p w:rsidR="00787F18" w:rsidRDefault="00787F18">
      <w:pPr>
        <w:pStyle w:val="a3"/>
        <w:spacing w:before="1"/>
      </w:pPr>
    </w:p>
    <w:p w:rsidR="00787F18" w:rsidRDefault="00B26D32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781E51">
        <w:t>диагностики на 2023-2024</w:t>
      </w:r>
      <w:r>
        <w:t xml:space="preserve"> г.</w:t>
      </w:r>
    </w:p>
    <w:p w:rsidR="00787F18" w:rsidRDefault="0079541C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4" o:spid="_x0000_s1107" style="width:432.75pt;height:252.75pt;mso-position-horizontal-relative:char;mso-position-vertical-relative:line" coordsize="8655,5055">
            <v:shape id="docshape155" o:spid="_x0000_s1128" type="#_x0000_t75" style="position:absolute;left:915;top:1001;width:7180;height:2882">
              <v:imagedata r:id="rId43" o:title=""/>
            </v:shape>
            <v:rect id="docshape156" o:spid="_x0000_s1127" style="position:absolute;left:3220;top:4709;width:99;height:99" fillcolor="#4471c4" stroked="f"/>
            <v:rect id="docshape157" o:spid="_x0000_s1126" style="position:absolute;left:4504;top:4709;width:99;height:99" fillcolor="#ec7c30" stroked="f"/>
            <v:rect id="docshape158" o:spid="_x0000_s1125" style="position:absolute;left:7;top:7;width:8640;height:5040" filled="f" strokecolor="#d9d9d9"/>
            <v:shape id="docshape159" o:spid="_x0000_s1124" type="#_x0000_t202" style="position:absolute;left:3362;top:4676;width:2165;height:180" filled="f" stroked="f">
              <v:textbox inset="0,0,0,0">
                <w:txbxContent>
                  <w:p w:rsidR="00787F18" w:rsidRDefault="00B26D32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60" o:spid="_x0000_s1123" type="#_x0000_t202" style="position:absolute;left:6270;top:4023;width:114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1" o:spid="_x0000_s1122" type="#_x0000_t202" style="position:absolute;left:4552;top:4023;width:1204;height:401" filled="f" stroked="f">
              <v:textbox inset="0,0,0,0">
                <w:txbxContent>
                  <w:p w:rsidR="00787F18" w:rsidRDefault="00B26D32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2" o:spid="_x0000_s1121" type="#_x0000_t202" style="position:absolute;left:1070;top:4023;width:3111;height:401" filled="f" stroked="f">
              <v:textbox inset="0,0,0,0">
                <w:txbxContent>
                  <w:p w:rsidR="00787F18" w:rsidRDefault="00B26D32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787F18" w:rsidRDefault="00B26D32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63" o:spid="_x0000_s1120" type="#_x0000_t202" style="position:absolute;left:451;top:2344;width:332;height:1634" filled="f" stroked="f">
              <v:textbox inset="0,0,0,0">
                <w:txbxContent>
                  <w:p w:rsidR="00787F18" w:rsidRDefault="00B26D32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787F18" w:rsidRDefault="00B26D32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787F18" w:rsidRDefault="00B26D32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787F18" w:rsidRDefault="00B26D32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787F18" w:rsidRDefault="00B26D32">
                    <w:pPr>
                      <w:spacing w:before="143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64" o:spid="_x0000_s1119" type="#_x0000_t202" style="position:absolute;left:4873;top:2051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65" o:spid="_x0000_s1118" type="#_x0000_t202" style="position:absolute;left:1500;top:1906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66" o:spid="_x0000_s1117" type="#_x0000_t202" style="position:absolute;left:451;top:1980;width:332;height:181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67" o:spid="_x0000_s1116" type="#_x0000_t202" style="position:absolute;left:6558;top:1760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68" o:spid="_x0000_s1115" type="#_x0000_t202" style="position:absolute;left:5354;top:1724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169" o:spid="_x0000_s1114" type="#_x0000_t202" style="position:absolute;left:7040;top:1578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0" o:spid="_x0000_s1113" type="#_x0000_t202" style="position:absolute;left:3186;top:1578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1" o:spid="_x0000_s1112" type="#_x0000_t202" style="position:absolute;left:1982;top:1578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2" o:spid="_x0000_s1111" type="#_x0000_t202" style="position:absolute;left:451;top:1617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73" o:spid="_x0000_s1110" type="#_x0000_t202" style="position:absolute;left:3668;top:1178;width:333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74" o:spid="_x0000_s1109" type="#_x0000_t202" style="position:absolute;left:451;top:1254;width:332;height:180" filled="f" stroked="f">
              <v:textbox inset="0,0,0,0">
                <w:txbxContent>
                  <w:p w:rsidR="00787F18" w:rsidRDefault="00B26D3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75" o:spid="_x0000_s1108" type="#_x0000_t202" style="position:absolute;left:2074;top:168;width:4589;height:542" filled="f" stroked="f">
              <v:textbox inset="0,0,0,0">
                <w:txbxContent>
                  <w:p w:rsidR="00787F18" w:rsidRDefault="00B26D32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787F18" w:rsidRDefault="00B26D32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781E51">
                      <w:rPr>
                        <w:sz w:val="24"/>
                      </w:rPr>
                      <w:t>2023-2024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7F18" w:rsidRDefault="00787F18">
      <w:pPr>
        <w:pStyle w:val="a3"/>
        <w:rPr>
          <w:sz w:val="20"/>
        </w:rPr>
        <w:sectPr w:rsidR="00787F18">
          <w:pgSz w:w="11910" w:h="16840"/>
          <w:pgMar w:top="480" w:right="283" w:bottom="280" w:left="425" w:header="720" w:footer="720" w:gutter="0"/>
          <w:cols w:space="720"/>
        </w:sectPr>
      </w:pPr>
    </w:p>
    <w:p w:rsidR="00787F18" w:rsidRDefault="0079541C">
      <w:pPr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76" o:spid="_x0000_s1093" style="width:249.55pt;height:231.7pt;mso-position-horizontal-relative:char;mso-position-vertical-relative:line" coordsize="4991,4634">
            <v:shape id="docshape177" o:spid="_x0000_s1106" type="#_x0000_t75" style="position:absolute;left:7;top:7;width:4976;height:4619">
              <v:imagedata r:id="rId44" o:title=""/>
            </v:shape>
            <v:shape id="docshape178" o:spid="_x0000_s1105" type="#_x0000_t75" style="position:absolute;left:83;top:788;width:4898;height:3256">
              <v:imagedata r:id="rId45" o:title=""/>
            </v:shape>
            <v:rect id="docshape179" o:spid="_x0000_s1104" style="position:absolute;left:389;top:3861;width:4213;height:645" stroked="f">
              <v:fill opacity="51143f"/>
            </v:rect>
            <v:shape id="docshape180" o:spid="_x0000_s1103" type="#_x0000_t75" style="position:absolute;left:448;top:3975;width:110;height:110">
              <v:imagedata r:id="rId19" o:title=""/>
            </v:shape>
            <v:shape id="docshape181" o:spid="_x0000_s1102" type="#_x0000_t75" style="position:absolute;left:2553;top:3975;width:110;height:110">
              <v:imagedata r:id="rId20" o:title=""/>
            </v:shape>
            <v:shape id="docshape182" o:spid="_x0000_s1101" type="#_x0000_t75" style="position:absolute;left:448;top:4311;width:110;height:112">
              <v:imagedata r:id="rId46" o:title=""/>
            </v:shape>
            <v:shape id="docshape183" o:spid="_x0000_s1100" type="#_x0000_t75" style="position:absolute;left:2553;top:4311;width:110;height:112">
              <v:imagedata r:id="rId47" o:title=""/>
            </v:shape>
            <v:rect id="docshape184" o:spid="_x0000_s1099" style="position:absolute;left:7;top:7;width:4976;height:4619" filled="f" strokecolor="#d9d9d9"/>
            <v:shape id="docshape185" o:spid="_x0000_s1098" type="#_x0000_t202" style="position:absolute;left:810;top:116;width:2844;height:552" filled="f" stroked="f">
              <v:textbox inset="0,0,0,0">
                <w:txbxContent>
                  <w:p w:rsidR="00787F18" w:rsidRDefault="00B26D32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787F18" w:rsidRDefault="00B26D32">
                    <w:pPr>
                      <w:ind w:left="201" w:right="2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6" o:spid="_x0000_s1097" type="#_x0000_t202" style="position:absolute;left:1015;top:1247;width:1338;height:789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528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52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787F18" w:rsidRDefault="00B26D32">
                    <w:pPr>
                      <w:spacing w:before="82"/>
                      <w:ind w:right="52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5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187" o:spid="_x0000_s1096" type="#_x0000_t202" style="position:absolute;left:2960;top:1703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188" o:spid="_x0000_s1095" type="#_x0000_t202" style="position:absolute;left:1334;top:2827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189" o:spid="_x0000_s1094" type="#_x0000_t202" style="position:absolute;left:389;top:3861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2"/>
                      </w:tabs>
                      <w:spacing w:before="48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26D32">
        <w:rPr>
          <w:spacing w:val="137"/>
          <w:sz w:val="20"/>
        </w:rPr>
        <w:t xml:space="preserve"> </w:t>
      </w:r>
      <w:r w:rsidRPr="0079541C">
        <w:rPr>
          <w:spacing w:val="137"/>
          <w:sz w:val="20"/>
        </w:rPr>
      </w:r>
      <w:r>
        <w:rPr>
          <w:spacing w:val="137"/>
          <w:sz w:val="20"/>
        </w:rPr>
        <w:pict>
          <v:group id="docshapegroup190" o:spid="_x0000_s1079" style="width:249.55pt;height:231.7pt;mso-position-horizontal-relative:char;mso-position-vertical-relative:line" coordsize="4991,4634">
            <v:shape id="docshape191" o:spid="_x0000_s1092" type="#_x0000_t75" style="position:absolute;left:7;top:7;width:4976;height:4619">
              <v:imagedata r:id="rId48" o:title=""/>
            </v:shape>
            <v:shape id="docshape192" o:spid="_x0000_s1091" type="#_x0000_t75" style="position:absolute;left:83;top:788;width:4898;height:3256">
              <v:imagedata r:id="rId49" o:title=""/>
            </v:shape>
            <v:rect id="docshape193" o:spid="_x0000_s1090" style="position:absolute;left:389;top:3861;width:4213;height:645" stroked="f">
              <v:fill opacity="51143f"/>
            </v:rect>
            <v:shape id="docshape194" o:spid="_x0000_s1089" type="#_x0000_t75" style="position:absolute;left:447;top:3975;width:110;height:110">
              <v:imagedata r:id="rId19" o:title=""/>
            </v:shape>
            <v:shape id="docshape195" o:spid="_x0000_s1088" type="#_x0000_t75" style="position:absolute;left:2555;top:3975;width:110;height:110">
              <v:imagedata r:id="rId20" o:title=""/>
            </v:shape>
            <v:shape id="docshape196" o:spid="_x0000_s1087" type="#_x0000_t75" style="position:absolute;left:447;top:4311;width:110;height:112">
              <v:imagedata r:id="rId46" o:title=""/>
            </v:shape>
            <v:shape id="docshape197" o:spid="_x0000_s1086" type="#_x0000_t75" style="position:absolute;left:2555;top:4311;width:110;height:112">
              <v:imagedata r:id="rId47" o:title=""/>
            </v:shape>
            <v:rect id="docshape198" o:spid="_x0000_s1085" style="position:absolute;left:7;top:7;width:4976;height:4619" filled="f" strokecolor="#d9d9d9"/>
            <v:shape id="docshape199" o:spid="_x0000_s1084" type="#_x0000_t202" style="position:absolute;left:811;top:116;width:2844;height:552" filled="f" stroked="f">
              <v:textbox inset="0,0,0,0">
                <w:txbxContent>
                  <w:p w:rsidR="00787F18" w:rsidRDefault="00B26D32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787F18" w:rsidRDefault="00B26D32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00" o:spid="_x0000_s1083" type="#_x0000_t202" style="position:absolute;left:1016;top:1247;width:1354;height:819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544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54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787F18" w:rsidRDefault="00B26D32">
                    <w:pPr>
                      <w:spacing w:before="113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53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201" o:spid="_x0000_s1082" type="#_x0000_t202" style="position:absolute;left:2962;top:1734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202" o:spid="_x0000_s1081" type="#_x0000_t202" style="position:absolute;left:1338;top:2807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03" o:spid="_x0000_s1080" type="#_x0000_t202" style="position:absolute;left:389;top:3861;width:4213;height:645" filled="f" stroked="f">
              <v:textbox inset="0,0,0,0">
                <w:txbxContent>
                  <w:p w:rsidR="00787F18" w:rsidRDefault="00B26D32">
                    <w:pPr>
                      <w:spacing w:before="48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7F18" w:rsidRDefault="00B26D32">
      <w:pPr>
        <w:pStyle w:val="a3"/>
        <w:spacing w:before="162"/>
        <w:ind w:left="141" w:right="559" w:firstLine="691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 1%. Общая положительная динамика в развитии и коррекции дошкольников составляет: интеллектуальная сфера - 15 %, коммуникативная сфера - 19%, поведенческая сфера - 12 %, игровая сфера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5"/>
        </w:rPr>
        <w:t xml:space="preserve"> </w:t>
      </w:r>
      <w:r>
        <w:t>результативность</w:t>
      </w:r>
      <w:r>
        <w:rPr>
          <w:spacing w:val="-12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r>
        <w:t>психолого-педагогически</w:t>
      </w:r>
      <w:proofErr w:type="spellEnd"/>
      <w:r>
        <w:rPr>
          <w:spacing w:val="-13"/>
        </w:rPr>
        <w:t xml:space="preserve"> </w:t>
      </w:r>
      <w:r>
        <w:t>методов, 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коррекционно-развивающем</w:t>
      </w:r>
      <w:r>
        <w:rPr>
          <w:spacing w:val="-3"/>
        </w:rPr>
        <w:t xml:space="preserve"> </w:t>
      </w:r>
      <w:r>
        <w:t>процессе.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применять полученные навыки общения и умения в детском саду.</w:t>
      </w:r>
    </w:p>
    <w:p w:rsidR="00787F18" w:rsidRDefault="00787F18">
      <w:pPr>
        <w:pStyle w:val="a3"/>
        <w:spacing w:before="233"/>
      </w:pPr>
    </w:p>
    <w:p w:rsidR="00787F18" w:rsidRDefault="00B26D32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781E51">
        <w:t>диагностики на 2024-2025</w:t>
      </w:r>
      <w:r>
        <w:t xml:space="preserve"> г.</w:t>
      </w:r>
    </w:p>
    <w:p w:rsidR="00787F18" w:rsidRDefault="0079541C">
      <w:pPr>
        <w:pStyle w:val="a3"/>
        <w:spacing w:before="13"/>
        <w:rPr>
          <w:b/>
          <w:sz w:val="20"/>
        </w:rPr>
      </w:pPr>
      <w:r>
        <w:rPr>
          <w:b/>
          <w:sz w:val="20"/>
        </w:rPr>
        <w:pict>
          <v:group id="docshapegroup204" o:spid="_x0000_s1068" style="position:absolute;margin-left:28pt;margin-top:13.35pt;width:249.55pt;height:231.7pt;z-index:-15721984;mso-wrap-distance-left:0;mso-wrap-distance-right:0;mso-position-horizontal-relative:page" coordorigin="560,267" coordsize="4991,4634">
            <v:shape id="docshape205" o:spid="_x0000_s1078" type="#_x0000_t75" style="position:absolute;left:567;top:274;width:4976;height:4619">
              <v:imagedata r:id="rId50" o:title=""/>
            </v:shape>
            <v:shape id="docshape206" o:spid="_x0000_s1077" type="#_x0000_t75" style="position:absolute;left:643;top:1055;width:4898;height:3256">
              <v:imagedata r:id="rId51" o:title=""/>
            </v:shape>
            <v:rect id="docshape207" o:spid="_x0000_s1076" style="position:absolute;left:948;top:4128;width:4213;height:645" stroked="f">
              <v:fill opacity="51143f"/>
            </v:rect>
            <v:shape id="docshape208" o:spid="_x0000_s1075" type="#_x0000_t75" style="position:absolute;left:1008;top:4242;width:110;height:110">
              <v:imagedata r:id="rId19" o:title=""/>
            </v:shape>
            <v:shape id="docshape209" o:spid="_x0000_s1074" type="#_x0000_t75" style="position:absolute;left:3112;top:4242;width:110;height:110">
              <v:imagedata r:id="rId20" o:title=""/>
            </v:shape>
            <v:shape id="docshape210" o:spid="_x0000_s1073" type="#_x0000_t75" style="position:absolute;left:1008;top:4578;width:110;height:112">
              <v:imagedata r:id="rId46" o:title=""/>
            </v:shape>
            <v:shape id="docshape211" o:spid="_x0000_s1072" type="#_x0000_t75" style="position:absolute;left:3112;top:4578;width:110;height:112">
              <v:imagedata r:id="rId47" o:title=""/>
            </v:shape>
            <v:rect id="docshape212" o:spid="_x0000_s1071" style="position:absolute;left:567;top:274;width:4976;height:4619" filled="f" strokecolor="#d9d9d9"/>
            <v:shape id="docshape213" o:spid="_x0000_s1070" type="#_x0000_t202" style="position:absolute;left:574;top:275;width:4961;height:4611" filled="f" stroked="f">
              <v:textbox inset="0,0,0,0">
                <w:txbxContent>
                  <w:p w:rsidR="00787F18" w:rsidRDefault="00B26D32">
                    <w:pPr>
                      <w:spacing w:before="77"/>
                      <w:ind w:left="658" w:right="120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787F18" w:rsidRDefault="00787F18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787F18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787F18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B26D32">
                    <w:pPr>
                      <w:spacing w:before="1"/>
                      <w:ind w:left="-1" w:right="123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-1" w:right="123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787F18" w:rsidRDefault="00B26D32">
                    <w:pPr>
                      <w:spacing w:before="72"/>
                      <w:ind w:left="2909" w:right="85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2909" w:right="85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787F18" w:rsidRDefault="00787F18">
                    <w:pPr>
                      <w:spacing w:before="97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B26D32">
                    <w:pPr>
                      <w:ind w:left="963" w:right="29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right="19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787F18" w:rsidRDefault="00787F18">
                    <w:pPr>
                      <w:spacing w:before="12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B26D32">
                    <w:pPr>
                      <w:ind w:left="2381" w:right="137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1940" w:right="93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214" o:spid="_x0000_s1069" type="#_x0000_t202" style="position:absolute;left:948;top:4128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2"/>
                      </w:tabs>
                      <w:spacing w:before="50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5" o:spid="_x0000_s1057" style="position:absolute;margin-left:290.75pt;margin-top:13.35pt;width:249.55pt;height:231.7pt;z-index:-15721472;mso-wrap-distance-left:0;mso-wrap-distance-right:0;mso-position-horizontal-relative:page" coordorigin="5815,267" coordsize="4991,4634">
            <v:shape id="docshape216" o:spid="_x0000_s1067" type="#_x0000_t75" style="position:absolute;left:5823;top:274;width:4976;height:4619">
              <v:imagedata r:id="rId52" o:title=""/>
            </v:shape>
            <v:shape id="docshape217" o:spid="_x0000_s1066" type="#_x0000_t75" style="position:absolute;left:5839;top:1074;width:4898;height:3258">
              <v:imagedata r:id="rId53" o:title=""/>
            </v:shape>
            <v:rect id="docshape218" o:spid="_x0000_s1065" style="position:absolute;left:6204;top:4128;width:4213;height:645" stroked="f">
              <v:fill opacity="51143f"/>
            </v:rect>
            <v:shape id="docshape219" o:spid="_x0000_s1064" type="#_x0000_t75" style="position:absolute;left:6264;top:4242;width:110;height:110">
              <v:imagedata r:id="rId19" o:title=""/>
            </v:shape>
            <v:shape id="docshape220" o:spid="_x0000_s1063" type="#_x0000_t75" style="position:absolute;left:8368;top:4242;width:110;height:110">
              <v:imagedata r:id="rId20" o:title=""/>
            </v:shape>
            <v:shape id="docshape221" o:spid="_x0000_s1062" type="#_x0000_t75" style="position:absolute;left:6264;top:4578;width:110;height:112">
              <v:imagedata r:id="rId46" o:title=""/>
            </v:shape>
            <v:shape id="docshape222" o:spid="_x0000_s1061" type="#_x0000_t75" style="position:absolute;left:8368;top:4578;width:110;height:112">
              <v:imagedata r:id="rId47" o:title=""/>
            </v:shape>
            <v:rect id="docshape223" o:spid="_x0000_s1060" style="position:absolute;left:5823;top:274;width:4976;height:4619" filled="f" strokecolor="#d9d9d9"/>
            <v:shape id="docshape224" o:spid="_x0000_s1059" type="#_x0000_t202" style="position:absolute;left:5830;top:275;width:4961;height:4611" filled="f" stroked="f">
              <v:textbox inset="0,0,0,0">
                <w:txbxContent>
                  <w:p w:rsidR="00787F18" w:rsidRDefault="00B26D32">
                    <w:pPr>
                      <w:spacing w:before="77"/>
                      <w:ind w:left="658" w:right="1200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787F18" w:rsidRDefault="00787F18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787F18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787F18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787F18" w:rsidRDefault="00B26D32">
                    <w:pPr>
                      <w:ind w:right="128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right="12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787F18" w:rsidRDefault="00787F18">
                    <w:pPr>
                      <w:spacing w:before="38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B26D32">
                    <w:pPr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2909" w:right="85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787F18" w:rsidRDefault="00B26D32">
                    <w:pPr>
                      <w:spacing w:before="45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right="19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787F18" w:rsidRDefault="00787F18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787F18">
                    <w:pPr>
                      <w:spacing w:before="11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787F18" w:rsidRDefault="00B26D32">
                    <w:pPr>
                      <w:spacing w:before="1"/>
                      <w:ind w:left="2139" w:right="16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ind w:left="5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25" o:spid="_x0000_s1058" type="#_x0000_t202" style="position:absolute;left:6204;top:4128;width:4213;height:645" filled="f" stroked="f">
              <v:textbox inset="0,0,0,0">
                <w:txbxContent>
                  <w:p w:rsidR="00787F18" w:rsidRDefault="00B26D32">
                    <w:pPr>
                      <w:spacing w:before="50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87F18" w:rsidRDefault="00787F18">
      <w:pPr>
        <w:pStyle w:val="a3"/>
        <w:rPr>
          <w:b/>
          <w:sz w:val="20"/>
        </w:rPr>
        <w:sectPr w:rsidR="00787F18">
          <w:pgSz w:w="11910" w:h="16840"/>
          <w:pgMar w:top="1040" w:right="283" w:bottom="280" w:left="425" w:header="720" w:footer="720" w:gutter="0"/>
          <w:cols w:space="720"/>
        </w:sectPr>
      </w:pPr>
    </w:p>
    <w:p w:rsidR="00787F18" w:rsidRDefault="0079541C">
      <w:pPr>
        <w:tabs>
          <w:tab w:val="left" w:pos="5401"/>
        </w:tabs>
        <w:ind w:left="134"/>
        <w:rPr>
          <w:sz w:val="20"/>
        </w:rPr>
      </w:pPr>
      <w:r w:rsidRPr="0079541C">
        <w:rPr>
          <w:position w:val="5"/>
          <w:sz w:val="20"/>
        </w:rPr>
      </w:r>
      <w:r w:rsidRPr="0079541C">
        <w:rPr>
          <w:position w:val="5"/>
          <w:sz w:val="20"/>
        </w:rPr>
        <w:pict>
          <v:group id="docshapegroup226" o:spid="_x0000_s1042" style="width:249.55pt;height:231.7pt;mso-position-horizontal-relative:char;mso-position-vertical-relative:line" coordsize="4991,4634">
            <v:shape id="docshape227" o:spid="_x0000_s1056" type="#_x0000_t75" style="position:absolute;left:7;top:7;width:4976;height:4619">
              <v:imagedata r:id="rId27" o:title=""/>
            </v:shape>
            <v:shape id="docshape228" o:spid="_x0000_s1055" type="#_x0000_t75" style="position:absolute;left:83;top:786;width:4898;height:3258">
              <v:imagedata r:id="rId24" o:title=""/>
            </v:shape>
            <v:rect id="docshape229" o:spid="_x0000_s1054" style="position:absolute;left:389;top:3861;width:4213;height:645" stroked="f">
              <v:fill opacity="51143f"/>
            </v:rect>
            <v:shape id="docshape230" o:spid="_x0000_s1053" type="#_x0000_t75" style="position:absolute;left:448;top:3974;width:110;height:110">
              <v:imagedata r:id="rId19" o:title=""/>
            </v:shape>
            <v:shape id="docshape231" o:spid="_x0000_s1052" type="#_x0000_t75" style="position:absolute;left:2553;top:3974;width:110;height:110">
              <v:imagedata r:id="rId20" o:title=""/>
            </v:shape>
            <v:shape id="docshape232" o:spid="_x0000_s1051" type="#_x0000_t75" style="position:absolute;left:448;top:4312;width:110;height:110">
              <v:imagedata r:id="rId21" o:title=""/>
            </v:shape>
            <v:shape id="docshape233" o:spid="_x0000_s1050" type="#_x0000_t75" style="position:absolute;left:2553;top:4312;width:110;height:110">
              <v:imagedata r:id="rId22" o:title=""/>
            </v:shape>
            <v:rect id="docshape234" o:spid="_x0000_s1049" style="position:absolute;left:7;top:7;width:4976;height:4619" filled="f" strokecolor="#d9d9d9"/>
            <v:shape id="docshape235" o:spid="_x0000_s1048" type="#_x0000_t202" style="position:absolute;left:810;top:116;width:2844;height:552" filled="f" stroked="f">
              <v:textbox inset="0,0,0,0">
                <w:txbxContent>
                  <w:p w:rsidR="00787F18" w:rsidRDefault="00B26D32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787F18" w:rsidRDefault="00B26D32">
                    <w:pPr>
                      <w:ind w:left="126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36" o:spid="_x0000_s1047" type="#_x0000_t202" style="position:absolute;left:1374;top:1385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37" o:spid="_x0000_s1046" type="#_x0000_t202" style="position:absolute;left:3040;top:1630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38" o:spid="_x0000_s1045" type="#_x0000_t202" style="position:absolute;left:1328;top:2527;width:83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39" o:spid="_x0000_s1044" type="#_x0000_t202" style="position:absolute;left:2921;top:2695;width:992;height:414" filled="f" stroked="f">
              <v:textbox inset="0,0,0,0">
                <w:txbxContent>
                  <w:p w:rsidR="00787F18" w:rsidRDefault="00B26D32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40" o:spid="_x0000_s1043" type="#_x0000_t202" style="position:absolute;left:389;top:3861;width:4213;height:645" filled="f" stroked="f">
              <v:textbox inset="0,0,0,0">
                <w:txbxContent>
                  <w:p w:rsidR="00787F18" w:rsidRDefault="00B26D32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26D32">
        <w:rPr>
          <w:position w:val="5"/>
          <w:sz w:val="20"/>
        </w:rPr>
        <w:tab/>
      </w:r>
      <w:r>
        <w:rPr>
          <w:sz w:val="20"/>
        </w:rPr>
      </w:r>
      <w:r w:rsidRPr="0079541C">
        <w:rPr>
          <w:sz w:val="20"/>
        </w:rPr>
        <w:pict>
          <v:group id="docshapegroup241" o:spid="_x0000_s1026" style="width:252.75pt;height:234.3pt;mso-position-horizontal-relative:char;mso-position-vertical-relative:line" coordsize="5055,4686">
            <v:rect id="docshape242" o:spid="_x0000_s1041" style="position:absolute;top:4659;width:72;height:27" fillcolor="red" stroked="f"/>
            <v:shape id="docshape243" o:spid="_x0000_s1040" type="#_x0000_t75" style="position:absolute;left:70;top:7;width:4976;height:4619">
              <v:imagedata r:id="rId54" o:title=""/>
            </v:shape>
            <v:shape id="docshape244" o:spid="_x0000_s1039" type="#_x0000_t75" style="position:absolute;left:147;top:786;width:4898;height:3258">
              <v:imagedata r:id="rId55" o:title=""/>
            </v:shape>
            <v:rect id="docshape245" o:spid="_x0000_s1038" style="position:absolute;left:452;top:3861;width:4213;height:645" stroked="f">
              <v:fill opacity="51143f"/>
            </v:rect>
            <v:shape id="docshape246" o:spid="_x0000_s1037" type="#_x0000_t75" style="position:absolute;left:509;top:3974;width:112;height:110">
              <v:imagedata r:id="rId31" o:title=""/>
            </v:shape>
            <v:shape id="docshape247" o:spid="_x0000_s1036" type="#_x0000_t75" style="position:absolute;left:2617;top:3974;width:110;height:110">
              <v:imagedata r:id="rId20" o:title=""/>
            </v:shape>
            <v:shape id="docshape248" o:spid="_x0000_s1035" type="#_x0000_t75" style="position:absolute;left:509;top:4312;width:112;height:110">
              <v:imagedata r:id="rId32" o:title=""/>
            </v:shape>
            <v:shape id="docshape249" o:spid="_x0000_s1034" type="#_x0000_t75" style="position:absolute;left:2617;top:4312;width:110;height:110">
              <v:imagedata r:id="rId22" o:title=""/>
            </v:shape>
            <v:rect id="docshape250" o:spid="_x0000_s1033" style="position:absolute;left:70;top:7;width:4976;height:4619" filled="f" strokecolor="#d9d9d9"/>
            <v:shape id="docshape251" o:spid="_x0000_s1032" type="#_x0000_t202" style="position:absolute;left:875;top:116;width:2844;height:552" filled="f" stroked="f">
              <v:textbox inset="0,0,0,0">
                <w:txbxContent>
                  <w:p w:rsidR="00787F18" w:rsidRDefault="00B26D32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787F18" w:rsidRDefault="00B26D32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52" o:spid="_x0000_s1031" type="#_x0000_t202" style="position:absolute;left:1855;top:1166;width:792;height:267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253" o:spid="_x0000_s1030" type="#_x0000_t202" style="position:absolute;left:3025;top:1262;width:984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54" o:spid="_x0000_s1029" type="#_x0000_t202" style="position:absolute;left:1160;top:1999;width:83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787F18" w:rsidRDefault="00B26D32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5" o:spid="_x0000_s1028" type="#_x0000_t202" style="position:absolute;left:2510;top:2961;width:991;height:413" filled="f" stroked="f">
              <v:textbox inset="0,0,0,0">
                <w:txbxContent>
                  <w:p w:rsidR="00787F18" w:rsidRDefault="00B26D32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787F18" w:rsidRDefault="00B26D32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787F18" w:rsidRDefault="00B26D32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6" o:spid="_x0000_s1027" type="#_x0000_t202" style="position:absolute;left:452;top:3861;width:4213;height:645" filled="f" stroked="f">
              <v:textbox inset="0,0,0,0">
                <w:txbxContent>
                  <w:p w:rsidR="00787F18" w:rsidRDefault="00B26D32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787F18" w:rsidRDefault="00B26D32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7F18" w:rsidRDefault="00787F18">
      <w:pPr>
        <w:pStyle w:val="a3"/>
        <w:spacing w:before="94"/>
        <w:rPr>
          <w:b/>
        </w:rPr>
      </w:pPr>
    </w:p>
    <w:p w:rsidR="00787F18" w:rsidRDefault="00B26D32">
      <w:pPr>
        <w:pStyle w:val="a3"/>
        <w:spacing w:before="1"/>
        <w:ind w:left="141" w:right="559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сложная структура дефекта в поведенческой сфере). Были</w:t>
      </w:r>
      <w:r>
        <w:rPr>
          <w:spacing w:val="-5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реализованы,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отставания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 образовательного маршрута развития на основе процессов компенсации у 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 с РАС.</w:t>
      </w:r>
    </w:p>
    <w:p w:rsidR="00787F18" w:rsidRDefault="00B26D32">
      <w:pPr>
        <w:pStyle w:val="a3"/>
        <w:ind w:left="141" w:right="560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1"/>
        </w:rPr>
        <w:t xml:space="preserve"> </w:t>
      </w:r>
      <w:r>
        <w:t xml:space="preserve">формированию коммуникативных качеств в общении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сверстниками в детском</w:t>
      </w:r>
      <w:r>
        <w:rPr>
          <w:spacing w:val="-1"/>
        </w:rPr>
        <w:t xml:space="preserve"> </w:t>
      </w:r>
      <w:r>
        <w:t>саду, повысилась</w:t>
      </w:r>
      <w:r>
        <w:rPr>
          <w:spacing w:val="-2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дошкольниками.</w:t>
      </w:r>
      <w:r>
        <w:rPr>
          <w:spacing w:val="-4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787F18" w:rsidRDefault="00E57141">
      <w:pPr>
        <w:pStyle w:val="a3"/>
        <w:ind w:left="141" w:right="560" w:firstLine="180"/>
        <w:jc w:val="both"/>
      </w:pPr>
      <w:r>
        <w:t>В период с 2020-2025</w:t>
      </w:r>
      <w:r w:rsidR="00B26D32">
        <w:t xml:space="preserve"> г., по данным диагностики для каждого воспитанника был выбран индивидуальный подход</w:t>
      </w:r>
      <w:r w:rsidR="00B26D32">
        <w:rPr>
          <w:spacing w:val="80"/>
        </w:rPr>
        <w:t xml:space="preserve"> </w:t>
      </w:r>
      <w:r w:rsidR="00B26D32"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тематический принцип отбора материала, с от</w:t>
      </w:r>
      <w:r w:rsidR="00B26D32">
        <w:rPr>
          <w:spacing w:val="-2"/>
        </w:rPr>
        <w:t xml:space="preserve"> </w:t>
      </w:r>
      <w:proofErr w:type="gramStart"/>
      <w:r w:rsidR="00B26D32">
        <w:t>простых</w:t>
      </w:r>
      <w:proofErr w:type="gramEnd"/>
      <w:r w:rsidR="00B26D32">
        <w:rPr>
          <w:spacing w:val="-2"/>
        </w:rPr>
        <w:t xml:space="preserve"> </w:t>
      </w:r>
      <w:r w:rsidR="00B26D32">
        <w:t>к</w:t>
      </w:r>
      <w:r w:rsidR="00B26D32">
        <w:rPr>
          <w:spacing w:val="-1"/>
        </w:rPr>
        <w:t xml:space="preserve"> </w:t>
      </w:r>
      <w:r w:rsidR="00B26D32">
        <w:t>сложным</w:t>
      </w:r>
      <w:r w:rsidR="00B26D32">
        <w:rPr>
          <w:spacing w:val="-6"/>
        </w:rPr>
        <w:t xml:space="preserve"> </w:t>
      </w:r>
      <w:r w:rsidR="00B26D32">
        <w:t>заданиям.</w:t>
      </w:r>
      <w:r w:rsidR="00B26D32">
        <w:rPr>
          <w:spacing w:val="-2"/>
        </w:rPr>
        <w:t xml:space="preserve"> </w:t>
      </w:r>
      <w:r w:rsidR="00B26D32">
        <w:t>Для</w:t>
      </w:r>
      <w:r w:rsidR="00B26D32">
        <w:rPr>
          <w:spacing w:val="-2"/>
        </w:rPr>
        <w:t xml:space="preserve"> </w:t>
      </w:r>
      <w:r w:rsidR="00B26D32">
        <w:t>достижения</w:t>
      </w:r>
      <w:r w:rsidR="00B26D32">
        <w:rPr>
          <w:spacing w:val="-2"/>
        </w:rPr>
        <w:t xml:space="preserve"> </w:t>
      </w:r>
      <w:r w:rsidR="00B26D32">
        <w:t>положительных</w:t>
      </w:r>
      <w:r w:rsidR="00B26D32">
        <w:rPr>
          <w:spacing w:val="-2"/>
        </w:rPr>
        <w:t xml:space="preserve"> </w:t>
      </w:r>
      <w:r w:rsidR="00B26D32">
        <w:t>результатов</w:t>
      </w:r>
      <w:r w:rsidR="00B26D32">
        <w:rPr>
          <w:spacing w:val="-3"/>
        </w:rPr>
        <w:t xml:space="preserve"> </w:t>
      </w:r>
      <w:r w:rsidR="00B26D32">
        <w:t>в</w:t>
      </w:r>
      <w:r w:rsidR="00B26D32">
        <w:rPr>
          <w:spacing w:val="-3"/>
        </w:rPr>
        <w:t xml:space="preserve"> </w:t>
      </w:r>
      <w:r w:rsidR="00B26D32">
        <w:t>работе</w:t>
      </w:r>
      <w:r w:rsidR="00B26D32">
        <w:rPr>
          <w:spacing w:val="-3"/>
        </w:rPr>
        <w:t xml:space="preserve"> </w:t>
      </w:r>
      <w:r w:rsidR="00B26D32">
        <w:t>с</w:t>
      </w:r>
      <w:r w:rsidR="00B26D32">
        <w:rPr>
          <w:spacing w:val="-3"/>
        </w:rPr>
        <w:t xml:space="preserve"> </w:t>
      </w:r>
      <w:r w:rsidR="00B26D32">
        <w:t>детьми</w:t>
      </w:r>
      <w:r w:rsidR="00B26D32">
        <w:rPr>
          <w:spacing w:val="-2"/>
        </w:rPr>
        <w:t xml:space="preserve"> </w:t>
      </w:r>
      <w:r w:rsidR="00B26D32">
        <w:t>ОВЗ были</w:t>
      </w:r>
      <w:r w:rsidR="00B26D32">
        <w:rPr>
          <w:spacing w:val="40"/>
        </w:rPr>
        <w:t xml:space="preserve"> </w:t>
      </w:r>
      <w:r w:rsidR="00B26D32">
        <w:t>подобраны различные психолого-педагогические методы</w:t>
      </w:r>
      <w:r w:rsidR="00B26D32">
        <w:rPr>
          <w:spacing w:val="40"/>
        </w:rPr>
        <w:t xml:space="preserve"> </w:t>
      </w:r>
      <w:r w:rsidR="00B26D32">
        <w:t xml:space="preserve">и приемы: </w:t>
      </w:r>
      <w:proofErr w:type="spellStart"/>
      <w:r w:rsidR="00B26D32">
        <w:t>артерапивтические</w:t>
      </w:r>
      <w:proofErr w:type="spellEnd"/>
      <w:r w:rsidR="00B26D32">
        <w:t xml:space="preserve">, личностно - ориентированные, </w:t>
      </w:r>
      <w:proofErr w:type="spellStart"/>
      <w:r w:rsidR="00B26D32">
        <w:t>здоровьесберегающие</w:t>
      </w:r>
      <w:proofErr w:type="spellEnd"/>
      <w:r w:rsidR="00B26D32">
        <w:t xml:space="preserve">, телесно – ориентированные, нейропсихологические и </w:t>
      </w:r>
      <w:proofErr w:type="spellStart"/>
      <w:r w:rsidR="00B26D32">
        <w:t>т.д</w:t>
      </w:r>
      <w:proofErr w:type="spellEnd"/>
      <w:r w:rsidR="00B26D32">
        <w:t>).</w:t>
      </w:r>
      <w:r w:rsidR="00B26D32">
        <w:rPr>
          <w:spacing w:val="40"/>
        </w:rPr>
        <w:t xml:space="preserve"> </w:t>
      </w:r>
      <w:r w:rsidR="00B26D32">
        <w:t>Для наглядности результатов динамики развития были представлены данные</w:t>
      </w:r>
      <w:r w:rsidR="00B26D32">
        <w:rPr>
          <w:spacing w:val="-13"/>
        </w:rPr>
        <w:t xml:space="preserve"> </w:t>
      </w:r>
      <w:r w:rsidR="00B26D32">
        <w:t>итогового</w:t>
      </w:r>
      <w:r w:rsidR="00B26D32">
        <w:rPr>
          <w:spacing w:val="-12"/>
        </w:rPr>
        <w:t xml:space="preserve"> </w:t>
      </w:r>
      <w:r w:rsidR="00B26D32">
        <w:t>мониторинга,</w:t>
      </w:r>
      <w:r w:rsidR="00B26D32">
        <w:rPr>
          <w:spacing w:val="-13"/>
        </w:rPr>
        <w:t xml:space="preserve"> </w:t>
      </w:r>
      <w:r w:rsidR="00B26D32">
        <w:t>сопоставлены</w:t>
      </w:r>
      <w:r w:rsidR="00B26D32">
        <w:rPr>
          <w:spacing w:val="-15"/>
        </w:rPr>
        <w:t xml:space="preserve"> </w:t>
      </w:r>
      <w:r w:rsidR="00B26D32">
        <w:t>показатели</w:t>
      </w:r>
      <w:r w:rsidR="00B26D32">
        <w:rPr>
          <w:spacing w:val="-12"/>
        </w:rPr>
        <w:t xml:space="preserve"> </w:t>
      </w:r>
      <w:r w:rsidR="00B26D32">
        <w:t>данных</w:t>
      </w:r>
      <w:r w:rsidR="00B26D32">
        <w:rPr>
          <w:spacing w:val="-13"/>
        </w:rPr>
        <w:t xml:space="preserve"> </w:t>
      </w:r>
      <w:r w:rsidR="00B26D32">
        <w:t>диагностик</w:t>
      </w:r>
      <w:r w:rsidR="00B26D32">
        <w:rPr>
          <w:spacing w:val="-12"/>
        </w:rPr>
        <w:t xml:space="preserve"> </w:t>
      </w:r>
      <w:r w:rsidR="00B26D32">
        <w:t>уровня</w:t>
      </w:r>
      <w:r w:rsidR="00B26D32">
        <w:rPr>
          <w:spacing w:val="-7"/>
        </w:rPr>
        <w:t xml:space="preserve"> </w:t>
      </w:r>
      <w:r w:rsidR="00B26D32">
        <w:t xml:space="preserve">познавательного развития, эмоционально-волевой сферы, после проведения коррекционно-развивающей работы. </w:t>
      </w:r>
      <w:proofErr w:type="gramStart"/>
      <w:r w:rsidR="00B26D32"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 w:rsidR="00B26D32">
        <w:rPr>
          <w:spacing w:val="-15"/>
        </w:rPr>
        <w:t xml:space="preserve"> </w:t>
      </w:r>
      <w:r w:rsidR="00B26D32">
        <w:t>сферы,</w:t>
      </w:r>
      <w:r w:rsidR="00B26D32">
        <w:rPr>
          <w:spacing w:val="-15"/>
        </w:rPr>
        <w:t xml:space="preserve"> </w:t>
      </w:r>
      <w:r w:rsidR="00B26D32">
        <w:t>коммуникативной</w:t>
      </w:r>
      <w:r w:rsidR="00B26D32">
        <w:rPr>
          <w:spacing w:val="-15"/>
        </w:rPr>
        <w:t xml:space="preserve"> </w:t>
      </w:r>
      <w:r w:rsidR="00B26D32">
        <w:t>сферы,</w:t>
      </w:r>
      <w:r w:rsidR="00B26D32">
        <w:rPr>
          <w:spacing w:val="-15"/>
        </w:rPr>
        <w:t xml:space="preserve"> </w:t>
      </w:r>
      <w:r w:rsidR="00B26D32">
        <w:t>поведенческой</w:t>
      </w:r>
      <w:r w:rsidR="00B26D32">
        <w:rPr>
          <w:spacing w:val="-15"/>
        </w:rPr>
        <w:t xml:space="preserve"> </w:t>
      </w:r>
      <w:r w:rsidR="00B26D32">
        <w:t>сферы,</w:t>
      </w:r>
      <w:r w:rsidR="00B26D32">
        <w:rPr>
          <w:spacing w:val="-15"/>
        </w:rPr>
        <w:t xml:space="preserve"> </w:t>
      </w:r>
      <w:r w:rsidR="00B26D32">
        <w:t>игровой</w:t>
      </w:r>
      <w:r w:rsidR="00B26D32">
        <w:rPr>
          <w:spacing w:val="-15"/>
        </w:rPr>
        <w:t xml:space="preserve"> </w:t>
      </w:r>
      <w:r w:rsidR="00B26D32">
        <w:t>сферы</w:t>
      </w:r>
      <w:r w:rsidR="00B26D32">
        <w:rPr>
          <w:spacing w:val="-15"/>
        </w:rPr>
        <w:t xml:space="preserve"> </w:t>
      </w:r>
      <w:r w:rsidR="00B26D32">
        <w:t>выявленное</w:t>
      </w:r>
      <w:r w:rsidR="00B26D32">
        <w:rPr>
          <w:spacing w:val="-14"/>
        </w:rPr>
        <w:t xml:space="preserve"> </w:t>
      </w:r>
      <w:r w:rsidR="00B26D32">
        <w:t>на начальном этапе работы и в конце учебного года, которые представлены в диаграммах.</w:t>
      </w:r>
      <w:proofErr w:type="gramEnd"/>
    </w:p>
    <w:p w:rsidR="00787F18" w:rsidRDefault="00787F18">
      <w:pPr>
        <w:pStyle w:val="a3"/>
        <w:jc w:val="both"/>
        <w:sectPr w:rsidR="00787F18">
          <w:pgSz w:w="11910" w:h="16840"/>
          <w:pgMar w:top="540" w:right="283" w:bottom="280" w:left="425" w:header="720" w:footer="720" w:gutter="0"/>
          <w:cols w:space="720"/>
        </w:sectPr>
      </w:pPr>
    </w:p>
    <w:p w:rsidR="00787F18" w:rsidRDefault="00787F18">
      <w:pPr>
        <w:pStyle w:val="a3"/>
        <w:spacing w:before="4"/>
        <w:rPr>
          <w:sz w:val="17"/>
        </w:rPr>
      </w:pPr>
    </w:p>
    <w:p w:rsidR="00787F18" w:rsidRDefault="00787F18">
      <w:pPr>
        <w:pStyle w:val="a3"/>
        <w:rPr>
          <w:sz w:val="17"/>
        </w:rPr>
        <w:sectPr w:rsidR="00787F18">
          <w:pgSz w:w="11910" w:h="16840"/>
          <w:pgMar w:top="1920" w:right="283" w:bottom="280" w:left="425" w:header="720" w:footer="720" w:gutter="0"/>
          <w:cols w:space="720"/>
        </w:sectPr>
      </w:pPr>
    </w:p>
    <w:p w:rsidR="00787F18" w:rsidRDefault="00787F18">
      <w:pPr>
        <w:pStyle w:val="a3"/>
        <w:spacing w:before="4"/>
        <w:rPr>
          <w:sz w:val="17"/>
        </w:rPr>
      </w:pPr>
    </w:p>
    <w:sectPr w:rsidR="00787F18" w:rsidSect="00787F18">
      <w:pgSz w:w="11910" w:h="16840"/>
      <w:pgMar w:top="19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2894"/>
    <w:multiLevelType w:val="hybridMultilevel"/>
    <w:tmpl w:val="DEF4BB14"/>
    <w:lvl w:ilvl="0" w:tplc="5EEE35C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9C1B0C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E49AAA2A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3" w:tplc="A4F6E620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4" w:tplc="F6D02DDC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A3DE0254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94143462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0E644DB6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A87ACE4A">
      <w:numFmt w:val="bullet"/>
      <w:lvlText w:val="•"/>
      <w:lvlJc w:val="left"/>
      <w:pPr>
        <w:ind w:left="898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7F18"/>
    <w:rsid w:val="00781E51"/>
    <w:rsid w:val="00787F18"/>
    <w:rsid w:val="0079541C"/>
    <w:rsid w:val="00B26D32"/>
    <w:rsid w:val="00E5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7F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7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7F1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87F18"/>
    <w:pPr>
      <w:ind w:left="4594" w:right="743" w:hanging="40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87F18"/>
    <w:pPr>
      <w:ind w:left="141"/>
    </w:pPr>
  </w:style>
  <w:style w:type="paragraph" w:customStyle="1" w:styleId="TableParagraph">
    <w:name w:val="Table Paragraph"/>
    <w:basedOn w:val="a"/>
    <w:uiPriority w:val="1"/>
    <w:qFormat/>
    <w:rsid w:val="00787F18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1697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2025-10-31T08:39:00Z</dcterms:created>
  <dcterms:modified xsi:type="dcterms:W3CDTF">2025-11-01T05:11:00Z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