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AED" w:rsidRPr="00C76157" w:rsidRDefault="00D02AED" w:rsidP="00D02AED">
      <w:pPr>
        <w:rPr>
          <w:rFonts w:ascii="Times New Roman" w:hAnsi="Times New Roman" w:cs="Times New Roman"/>
          <w:sz w:val="28"/>
          <w:szCs w:val="28"/>
        </w:rPr>
      </w:pPr>
    </w:p>
    <w:p w:rsidR="00D02AED" w:rsidRDefault="00D02AED" w:rsidP="00C76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157">
        <w:rPr>
          <w:rFonts w:ascii="Times New Roman" w:hAnsi="Times New Roman" w:cs="Times New Roman"/>
          <w:b/>
          <w:sz w:val="28"/>
          <w:szCs w:val="28"/>
        </w:rPr>
        <w:t>Проект: Инновационные технологии</w:t>
      </w:r>
      <w:r w:rsidR="00C76157">
        <w:rPr>
          <w:rFonts w:ascii="Times New Roman" w:hAnsi="Times New Roman" w:cs="Times New Roman"/>
          <w:b/>
          <w:sz w:val="28"/>
          <w:szCs w:val="28"/>
        </w:rPr>
        <w:t>. И</w:t>
      </w:r>
      <w:r w:rsidRPr="00C76157">
        <w:rPr>
          <w:rFonts w:ascii="Times New Roman" w:hAnsi="Times New Roman" w:cs="Times New Roman"/>
          <w:b/>
          <w:sz w:val="28"/>
          <w:szCs w:val="28"/>
        </w:rPr>
        <w:t xml:space="preserve">спользования </w:t>
      </w:r>
      <w:proofErr w:type="spellStart"/>
      <w:r w:rsidRPr="00C76157">
        <w:rPr>
          <w:rFonts w:ascii="Times New Roman" w:hAnsi="Times New Roman" w:cs="Times New Roman"/>
          <w:b/>
          <w:sz w:val="28"/>
          <w:szCs w:val="28"/>
        </w:rPr>
        <w:t>нейротренажера</w:t>
      </w:r>
      <w:proofErr w:type="spellEnd"/>
      <w:r w:rsidRPr="00C76157">
        <w:rPr>
          <w:rFonts w:ascii="Times New Roman" w:hAnsi="Times New Roman" w:cs="Times New Roman"/>
          <w:b/>
          <w:sz w:val="28"/>
          <w:szCs w:val="28"/>
        </w:rPr>
        <w:t xml:space="preserve"> "Лабиринт" в детском саду</w:t>
      </w:r>
      <w:r w:rsidR="00C76157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C76157" w:rsidRPr="00C76157" w:rsidRDefault="00C76157" w:rsidP="00C76157">
      <w:pPr>
        <w:rPr>
          <w:rFonts w:ascii="Times New Roman" w:hAnsi="Times New Roman" w:cs="Times New Roman"/>
          <w:sz w:val="28"/>
          <w:szCs w:val="28"/>
        </w:rPr>
      </w:pPr>
      <w:r w:rsidRPr="00C76157">
        <w:rPr>
          <w:rFonts w:ascii="Times New Roman" w:hAnsi="Times New Roman" w:cs="Times New Roman"/>
          <w:sz w:val="28"/>
          <w:szCs w:val="28"/>
        </w:rPr>
        <w:t>Воспитатель: Епишина Екатерина Геннадьевна</w:t>
      </w:r>
    </w:p>
    <w:p w:rsidR="00D02AED" w:rsidRPr="00C76157" w:rsidRDefault="00D02AED" w:rsidP="00D02AED">
      <w:pPr>
        <w:rPr>
          <w:rFonts w:ascii="Times New Roman" w:hAnsi="Times New Roman" w:cs="Times New Roman"/>
          <w:sz w:val="28"/>
          <w:szCs w:val="28"/>
        </w:rPr>
      </w:pPr>
      <w:r w:rsidRPr="00C76157">
        <w:rPr>
          <w:rFonts w:ascii="Times New Roman" w:hAnsi="Times New Roman" w:cs="Times New Roman"/>
          <w:sz w:val="28"/>
          <w:szCs w:val="28"/>
        </w:rPr>
        <w:t xml:space="preserve"> Введение</w:t>
      </w:r>
    </w:p>
    <w:p w:rsidR="00D02AED" w:rsidRPr="00C76157" w:rsidRDefault="00D02AED" w:rsidP="00D02AED">
      <w:pPr>
        <w:rPr>
          <w:rFonts w:ascii="Times New Roman" w:hAnsi="Times New Roman" w:cs="Times New Roman"/>
          <w:sz w:val="28"/>
          <w:szCs w:val="28"/>
        </w:rPr>
      </w:pPr>
      <w:r w:rsidRPr="00C76157">
        <w:rPr>
          <w:rFonts w:ascii="Times New Roman" w:hAnsi="Times New Roman" w:cs="Times New Roman"/>
          <w:sz w:val="28"/>
          <w:szCs w:val="28"/>
        </w:rPr>
        <w:t xml:space="preserve">В современном мире важным аспектом образовательного процесса является развитие когнитивных и моторных навыков у детей. Использование </w:t>
      </w:r>
      <w:proofErr w:type="spellStart"/>
      <w:r w:rsidRPr="00C76157">
        <w:rPr>
          <w:rFonts w:ascii="Times New Roman" w:hAnsi="Times New Roman" w:cs="Times New Roman"/>
          <w:sz w:val="28"/>
          <w:szCs w:val="28"/>
        </w:rPr>
        <w:t>нейротренажера</w:t>
      </w:r>
      <w:proofErr w:type="spellEnd"/>
      <w:r w:rsidRPr="00C76157">
        <w:rPr>
          <w:rFonts w:ascii="Times New Roman" w:hAnsi="Times New Roman" w:cs="Times New Roman"/>
          <w:sz w:val="28"/>
          <w:szCs w:val="28"/>
        </w:rPr>
        <w:t xml:space="preserve"> "Лабиринт" в детских садах представляет собой инновационный подход к реализации этой задачи. </w:t>
      </w:r>
      <w:proofErr w:type="spellStart"/>
      <w:r w:rsidRPr="00C76157">
        <w:rPr>
          <w:rFonts w:ascii="Times New Roman" w:hAnsi="Times New Roman" w:cs="Times New Roman"/>
          <w:sz w:val="28"/>
          <w:szCs w:val="28"/>
        </w:rPr>
        <w:t>Нейротренажер</w:t>
      </w:r>
      <w:proofErr w:type="spellEnd"/>
      <w:r w:rsidRPr="00C76157">
        <w:rPr>
          <w:rFonts w:ascii="Times New Roman" w:hAnsi="Times New Roman" w:cs="Times New Roman"/>
          <w:sz w:val="28"/>
          <w:szCs w:val="28"/>
        </w:rPr>
        <w:t xml:space="preserve"> помогает развивать межполушарное взаимодействие, улучшает память, внимание и координацию движений у детей.</w:t>
      </w:r>
    </w:p>
    <w:p w:rsidR="00D02AED" w:rsidRPr="00C76157" w:rsidRDefault="00D02AED" w:rsidP="00D02AED">
      <w:pPr>
        <w:rPr>
          <w:rFonts w:ascii="Times New Roman" w:hAnsi="Times New Roman" w:cs="Times New Roman"/>
          <w:sz w:val="28"/>
          <w:szCs w:val="28"/>
        </w:rPr>
      </w:pPr>
      <w:r w:rsidRPr="00C76157">
        <w:rPr>
          <w:rFonts w:ascii="Times New Roman" w:hAnsi="Times New Roman" w:cs="Times New Roman"/>
          <w:sz w:val="28"/>
          <w:szCs w:val="28"/>
        </w:rPr>
        <w:t xml:space="preserve"> Цели проекта</w:t>
      </w:r>
    </w:p>
    <w:p w:rsidR="00D02AED" w:rsidRPr="00C76157" w:rsidRDefault="00D02AED" w:rsidP="00D02AED">
      <w:pPr>
        <w:rPr>
          <w:rFonts w:ascii="Times New Roman" w:hAnsi="Times New Roman" w:cs="Times New Roman"/>
          <w:sz w:val="28"/>
          <w:szCs w:val="28"/>
        </w:rPr>
      </w:pPr>
      <w:r w:rsidRPr="00C76157">
        <w:rPr>
          <w:rFonts w:ascii="Times New Roman" w:hAnsi="Times New Roman" w:cs="Times New Roman"/>
          <w:sz w:val="28"/>
          <w:szCs w:val="28"/>
        </w:rPr>
        <w:t>1. Развить когнитивные и моторные навыки у детей дошкольного возраста.</w:t>
      </w:r>
    </w:p>
    <w:p w:rsidR="00D02AED" w:rsidRPr="00C76157" w:rsidRDefault="00D02AED" w:rsidP="00D02AED">
      <w:pPr>
        <w:rPr>
          <w:rFonts w:ascii="Times New Roman" w:hAnsi="Times New Roman" w:cs="Times New Roman"/>
          <w:sz w:val="28"/>
          <w:szCs w:val="28"/>
        </w:rPr>
      </w:pPr>
      <w:r w:rsidRPr="00C76157">
        <w:rPr>
          <w:rFonts w:ascii="Times New Roman" w:hAnsi="Times New Roman" w:cs="Times New Roman"/>
          <w:sz w:val="28"/>
          <w:szCs w:val="28"/>
        </w:rPr>
        <w:t xml:space="preserve">2. Стимулировать межполушарное взаимодействие с помощью </w:t>
      </w:r>
      <w:proofErr w:type="spellStart"/>
      <w:r w:rsidRPr="00C76157">
        <w:rPr>
          <w:rFonts w:ascii="Times New Roman" w:hAnsi="Times New Roman" w:cs="Times New Roman"/>
          <w:sz w:val="28"/>
          <w:szCs w:val="28"/>
        </w:rPr>
        <w:t>нейротренажера</w:t>
      </w:r>
      <w:proofErr w:type="spellEnd"/>
      <w:r w:rsidRPr="00C76157">
        <w:rPr>
          <w:rFonts w:ascii="Times New Roman" w:hAnsi="Times New Roman" w:cs="Times New Roman"/>
          <w:sz w:val="28"/>
          <w:szCs w:val="28"/>
        </w:rPr>
        <w:t xml:space="preserve"> "Лабиринт".</w:t>
      </w:r>
    </w:p>
    <w:p w:rsidR="00D02AED" w:rsidRPr="00C76157" w:rsidRDefault="00D02AED" w:rsidP="00D02AED">
      <w:pPr>
        <w:rPr>
          <w:rFonts w:ascii="Times New Roman" w:hAnsi="Times New Roman" w:cs="Times New Roman"/>
          <w:sz w:val="28"/>
          <w:szCs w:val="28"/>
        </w:rPr>
      </w:pPr>
      <w:r w:rsidRPr="00C76157">
        <w:rPr>
          <w:rFonts w:ascii="Times New Roman" w:hAnsi="Times New Roman" w:cs="Times New Roman"/>
          <w:sz w:val="28"/>
          <w:szCs w:val="28"/>
        </w:rPr>
        <w:t>3. Повысить интерес к образовательному процессу через игровые технологии.</w:t>
      </w:r>
    </w:p>
    <w:p w:rsidR="00D02AED" w:rsidRPr="00C76157" w:rsidRDefault="00D02AED" w:rsidP="00D02AED">
      <w:pPr>
        <w:rPr>
          <w:rFonts w:ascii="Times New Roman" w:hAnsi="Times New Roman" w:cs="Times New Roman"/>
          <w:sz w:val="28"/>
          <w:szCs w:val="28"/>
        </w:rPr>
      </w:pPr>
      <w:r w:rsidRPr="00C76157">
        <w:rPr>
          <w:rFonts w:ascii="Times New Roman" w:hAnsi="Times New Roman" w:cs="Times New Roman"/>
          <w:sz w:val="28"/>
          <w:szCs w:val="28"/>
        </w:rPr>
        <w:t>4. Повысить уровень вовлеченности детей в учебный процесс.</w:t>
      </w:r>
    </w:p>
    <w:p w:rsidR="00D02AED" w:rsidRPr="00C76157" w:rsidRDefault="00D02AED" w:rsidP="00D02AED">
      <w:pPr>
        <w:rPr>
          <w:rFonts w:ascii="Times New Roman" w:hAnsi="Times New Roman" w:cs="Times New Roman"/>
          <w:sz w:val="28"/>
          <w:szCs w:val="28"/>
        </w:rPr>
      </w:pPr>
      <w:r w:rsidRPr="00C76157">
        <w:rPr>
          <w:rFonts w:ascii="Times New Roman" w:hAnsi="Times New Roman" w:cs="Times New Roman"/>
          <w:sz w:val="28"/>
          <w:szCs w:val="28"/>
        </w:rPr>
        <w:t xml:space="preserve"> Задачи проекта</w:t>
      </w:r>
    </w:p>
    <w:p w:rsidR="00D02AED" w:rsidRPr="00C76157" w:rsidRDefault="00D02AED" w:rsidP="00D02AED">
      <w:pPr>
        <w:rPr>
          <w:rFonts w:ascii="Times New Roman" w:hAnsi="Times New Roman" w:cs="Times New Roman"/>
          <w:sz w:val="28"/>
          <w:szCs w:val="28"/>
        </w:rPr>
      </w:pPr>
      <w:r w:rsidRPr="00C76157">
        <w:rPr>
          <w:rFonts w:ascii="Times New Roman" w:hAnsi="Times New Roman" w:cs="Times New Roman"/>
          <w:sz w:val="28"/>
          <w:szCs w:val="28"/>
        </w:rPr>
        <w:t xml:space="preserve">1. Ознакомить педагогов и детей с принципами работы </w:t>
      </w:r>
      <w:proofErr w:type="spellStart"/>
      <w:r w:rsidRPr="00C76157">
        <w:rPr>
          <w:rFonts w:ascii="Times New Roman" w:hAnsi="Times New Roman" w:cs="Times New Roman"/>
          <w:sz w:val="28"/>
          <w:szCs w:val="28"/>
        </w:rPr>
        <w:t>нейротренажера</w:t>
      </w:r>
      <w:proofErr w:type="spellEnd"/>
      <w:r w:rsidRPr="00C76157">
        <w:rPr>
          <w:rFonts w:ascii="Times New Roman" w:hAnsi="Times New Roman" w:cs="Times New Roman"/>
          <w:sz w:val="28"/>
          <w:szCs w:val="28"/>
        </w:rPr>
        <w:t>.</w:t>
      </w:r>
    </w:p>
    <w:p w:rsidR="00D02AED" w:rsidRPr="00C76157" w:rsidRDefault="00D02AED" w:rsidP="00D02AED">
      <w:pPr>
        <w:rPr>
          <w:rFonts w:ascii="Times New Roman" w:hAnsi="Times New Roman" w:cs="Times New Roman"/>
          <w:sz w:val="28"/>
          <w:szCs w:val="28"/>
        </w:rPr>
      </w:pPr>
      <w:r w:rsidRPr="00C76157">
        <w:rPr>
          <w:rFonts w:ascii="Times New Roman" w:hAnsi="Times New Roman" w:cs="Times New Roman"/>
          <w:sz w:val="28"/>
          <w:szCs w:val="28"/>
        </w:rPr>
        <w:t xml:space="preserve">2. Внедрить регулярные занятия с использованием </w:t>
      </w:r>
      <w:proofErr w:type="spellStart"/>
      <w:r w:rsidRPr="00C76157">
        <w:rPr>
          <w:rFonts w:ascii="Times New Roman" w:hAnsi="Times New Roman" w:cs="Times New Roman"/>
          <w:sz w:val="28"/>
          <w:szCs w:val="28"/>
        </w:rPr>
        <w:t>нейротренажера</w:t>
      </w:r>
      <w:proofErr w:type="spellEnd"/>
      <w:r w:rsidRPr="00C76157">
        <w:rPr>
          <w:rFonts w:ascii="Times New Roman" w:hAnsi="Times New Roman" w:cs="Times New Roman"/>
          <w:sz w:val="28"/>
          <w:szCs w:val="28"/>
        </w:rPr>
        <w:t xml:space="preserve"> в образовательный процесс.</w:t>
      </w:r>
    </w:p>
    <w:p w:rsidR="00D02AED" w:rsidRPr="00C76157" w:rsidRDefault="00D02AED" w:rsidP="00D02AED">
      <w:pPr>
        <w:rPr>
          <w:rFonts w:ascii="Times New Roman" w:hAnsi="Times New Roman" w:cs="Times New Roman"/>
          <w:sz w:val="28"/>
          <w:szCs w:val="28"/>
        </w:rPr>
      </w:pPr>
      <w:r w:rsidRPr="00C76157">
        <w:rPr>
          <w:rFonts w:ascii="Times New Roman" w:hAnsi="Times New Roman" w:cs="Times New Roman"/>
          <w:sz w:val="28"/>
          <w:szCs w:val="28"/>
        </w:rPr>
        <w:t xml:space="preserve">3. Провести </w:t>
      </w:r>
      <w:r w:rsidR="00C76157">
        <w:rPr>
          <w:rFonts w:ascii="Times New Roman" w:hAnsi="Times New Roman" w:cs="Times New Roman"/>
          <w:sz w:val="28"/>
          <w:szCs w:val="28"/>
        </w:rPr>
        <w:t>мастер-класс</w:t>
      </w:r>
      <w:r w:rsidRPr="00C76157">
        <w:rPr>
          <w:rFonts w:ascii="Times New Roman" w:hAnsi="Times New Roman" w:cs="Times New Roman"/>
          <w:sz w:val="28"/>
          <w:szCs w:val="28"/>
        </w:rPr>
        <w:t xml:space="preserve"> для педагогов по использованию </w:t>
      </w:r>
      <w:proofErr w:type="spellStart"/>
      <w:r w:rsidRPr="00C76157">
        <w:rPr>
          <w:rFonts w:ascii="Times New Roman" w:hAnsi="Times New Roman" w:cs="Times New Roman"/>
          <w:sz w:val="28"/>
          <w:szCs w:val="28"/>
        </w:rPr>
        <w:t>нейротренажера</w:t>
      </w:r>
      <w:proofErr w:type="spellEnd"/>
      <w:r w:rsidRPr="00C76157">
        <w:rPr>
          <w:rFonts w:ascii="Times New Roman" w:hAnsi="Times New Roman" w:cs="Times New Roman"/>
          <w:sz w:val="28"/>
          <w:szCs w:val="28"/>
        </w:rPr>
        <w:t>.</w:t>
      </w:r>
    </w:p>
    <w:p w:rsidR="00D02AED" w:rsidRPr="00C76157" w:rsidRDefault="00D02AED" w:rsidP="00D02AED">
      <w:pPr>
        <w:rPr>
          <w:rFonts w:ascii="Times New Roman" w:hAnsi="Times New Roman" w:cs="Times New Roman"/>
          <w:sz w:val="28"/>
          <w:szCs w:val="28"/>
        </w:rPr>
      </w:pPr>
      <w:r w:rsidRPr="00C76157">
        <w:rPr>
          <w:rFonts w:ascii="Times New Roman" w:hAnsi="Times New Roman" w:cs="Times New Roman"/>
          <w:sz w:val="28"/>
          <w:szCs w:val="28"/>
        </w:rPr>
        <w:t xml:space="preserve">4. Оценить эффективность внедрения </w:t>
      </w:r>
      <w:proofErr w:type="spellStart"/>
      <w:r w:rsidRPr="00C76157">
        <w:rPr>
          <w:rFonts w:ascii="Times New Roman" w:hAnsi="Times New Roman" w:cs="Times New Roman"/>
          <w:sz w:val="28"/>
          <w:szCs w:val="28"/>
        </w:rPr>
        <w:t>нейротренажера</w:t>
      </w:r>
      <w:proofErr w:type="spellEnd"/>
      <w:r w:rsidRPr="00C76157">
        <w:rPr>
          <w:rFonts w:ascii="Times New Roman" w:hAnsi="Times New Roman" w:cs="Times New Roman"/>
          <w:sz w:val="28"/>
          <w:szCs w:val="28"/>
        </w:rPr>
        <w:t xml:space="preserve"> на протяжении учебного года.</w:t>
      </w:r>
    </w:p>
    <w:p w:rsidR="00D02AED" w:rsidRPr="00C76157" w:rsidRDefault="00D02AED" w:rsidP="00D02AED">
      <w:pPr>
        <w:rPr>
          <w:rFonts w:ascii="Times New Roman" w:hAnsi="Times New Roman" w:cs="Times New Roman"/>
          <w:sz w:val="28"/>
          <w:szCs w:val="28"/>
        </w:rPr>
      </w:pPr>
      <w:r w:rsidRPr="00C76157">
        <w:rPr>
          <w:rFonts w:ascii="Times New Roman" w:hAnsi="Times New Roman" w:cs="Times New Roman"/>
          <w:sz w:val="28"/>
          <w:szCs w:val="28"/>
        </w:rPr>
        <w:t xml:space="preserve">Описание </w:t>
      </w:r>
      <w:proofErr w:type="spellStart"/>
      <w:r w:rsidRPr="00C76157">
        <w:rPr>
          <w:rFonts w:ascii="Times New Roman" w:hAnsi="Times New Roman" w:cs="Times New Roman"/>
          <w:sz w:val="28"/>
          <w:szCs w:val="28"/>
        </w:rPr>
        <w:t>нейротренажера</w:t>
      </w:r>
      <w:proofErr w:type="spellEnd"/>
      <w:r w:rsidRPr="00C76157">
        <w:rPr>
          <w:rFonts w:ascii="Times New Roman" w:hAnsi="Times New Roman" w:cs="Times New Roman"/>
          <w:sz w:val="28"/>
          <w:szCs w:val="28"/>
        </w:rPr>
        <w:t xml:space="preserve"> "Лабиринт"</w:t>
      </w:r>
    </w:p>
    <w:p w:rsidR="00D02AED" w:rsidRPr="00C76157" w:rsidRDefault="00D02AED" w:rsidP="00D02A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6157">
        <w:rPr>
          <w:rFonts w:ascii="Times New Roman" w:hAnsi="Times New Roman" w:cs="Times New Roman"/>
          <w:sz w:val="28"/>
          <w:szCs w:val="28"/>
        </w:rPr>
        <w:t>Нейротренажер</w:t>
      </w:r>
      <w:proofErr w:type="spellEnd"/>
      <w:r w:rsidRPr="00C76157">
        <w:rPr>
          <w:rFonts w:ascii="Times New Roman" w:hAnsi="Times New Roman" w:cs="Times New Roman"/>
          <w:sz w:val="28"/>
          <w:szCs w:val="28"/>
        </w:rPr>
        <w:t xml:space="preserve"> "Лабиринт" представляет собой интерактивное устройство, которое предлагает детям пройти своего рода "лабиринт", выполняя различные задачи на внимательность, скорость реакции и координацию движений</w:t>
      </w:r>
      <w:r w:rsidR="00C76157">
        <w:rPr>
          <w:rFonts w:ascii="Times New Roman" w:hAnsi="Times New Roman" w:cs="Times New Roman"/>
          <w:sz w:val="28"/>
          <w:szCs w:val="28"/>
        </w:rPr>
        <w:t>.</w:t>
      </w:r>
    </w:p>
    <w:p w:rsidR="00D02AED" w:rsidRPr="00C76157" w:rsidRDefault="00D02AED" w:rsidP="00D02AED">
      <w:pPr>
        <w:rPr>
          <w:rFonts w:ascii="Times New Roman" w:hAnsi="Times New Roman" w:cs="Times New Roman"/>
          <w:sz w:val="28"/>
          <w:szCs w:val="28"/>
        </w:rPr>
      </w:pPr>
      <w:r w:rsidRPr="00C76157">
        <w:rPr>
          <w:rFonts w:ascii="Times New Roman" w:hAnsi="Times New Roman" w:cs="Times New Roman"/>
          <w:sz w:val="28"/>
          <w:szCs w:val="28"/>
        </w:rPr>
        <w:t xml:space="preserve"> Методика внедрения</w:t>
      </w:r>
    </w:p>
    <w:p w:rsidR="00D02AED" w:rsidRPr="00C76157" w:rsidRDefault="00D02AED" w:rsidP="00D02AED">
      <w:pPr>
        <w:rPr>
          <w:rFonts w:ascii="Times New Roman" w:hAnsi="Times New Roman" w:cs="Times New Roman"/>
          <w:sz w:val="28"/>
          <w:szCs w:val="28"/>
        </w:rPr>
      </w:pPr>
      <w:r w:rsidRPr="00C76157">
        <w:rPr>
          <w:rFonts w:ascii="Times New Roman" w:hAnsi="Times New Roman" w:cs="Times New Roman"/>
          <w:sz w:val="28"/>
          <w:szCs w:val="28"/>
        </w:rPr>
        <w:t>1. **Подготовка**:</w:t>
      </w:r>
    </w:p>
    <w:p w:rsidR="00D02AED" w:rsidRPr="00C76157" w:rsidRDefault="00D02AED" w:rsidP="00D02AED">
      <w:pPr>
        <w:rPr>
          <w:rFonts w:ascii="Times New Roman" w:hAnsi="Times New Roman" w:cs="Times New Roman"/>
          <w:sz w:val="28"/>
          <w:szCs w:val="28"/>
        </w:rPr>
      </w:pPr>
      <w:r w:rsidRPr="00C76157">
        <w:rPr>
          <w:rFonts w:ascii="Times New Roman" w:hAnsi="Times New Roman" w:cs="Times New Roman"/>
          <w:sz w:val="28"/>
          <w:szCs w:val="28"/>
        </w:rPr>
        <w:t xml:space="preserve">   - Приобретение </w:t>
      </w:r>
      <w:proofErr w:type="spellStart"/>
      <w:r w:rsidRPr="00C76157">
        <w:rPr>
          <w:rFonts w:ascii="Times New Roman" w:hAnsi="Times New Roman" w:cs="Times New Roman"/>
          <w:sz w:val="28"/>
          <w:szCs w:val="28"/>
        </w:rPr>
        <w:t>нейротренажера</w:t>
      </w:r>
      <w:proofErr w:type="spellEnd"/>
      <w:r w:rsidRPr="00C76157">
        <w:rPr>
          <w:rFonts w:ascii="Times New Roman" w:hAnsi="Times New Roman" w:cs="Times New Roman"/>
          <w:sz w:val="28"/>
          <w:szCs w:val="28"/>
        </w:rPr>
        <w:t xml:space="preserve"> "Лабиринт".</w:t>
      </w:r>
    </w:p>
    <w:p w:rsidR="00D02AED" w:rsidRPr="00C76157" w:rsidRDefault="00D02AED" w:rsidP="00D02AED">
      <w:pPr>
        <w:rPr>
          <w:rFonts w:ascii="Times New Roman" w:hAnsi="Times New Roman" w:cs="Times New Roman"/>
          <w:sz w:val="28"/>
          <w:szCs w:val="28"/>
        </w:rPr>
      </w:pPr>
      <w:r w:rsidRPr="00C76157">
        <w:rPr>
          <w:rFonts w:ascii="Times New Roman" w:hAnsi="Times New Roman" w:cs="Times New Roman"/>
          <w:sz w:val="28"/>
          <w:szCs w:val="28"/>
        </w:rPr>
        <w:lastRenderedPageBreak/>
        <w:t xml:space="preserve">   - Подготовка обучающих материалов для педагогов.</w:t>
      </w:r>
    </w:p>
    <w:p w:rsidR="00D02AED" w:rsidRPr="00C76157" w:rsidRDefault="00D02AED" w:rsidP="00D02AED">
      <w:pPr>
        <w:rPr>
          <w:rFonts w:ascii="Times New Roman" w:hAnsi="Times New Roman" w:cs="Times New Roman"/>
          <w:sz w:val="28"/>
          <w:szCs w:val="28"/>
        </w:rPr>
      </w:pPr>
      <w:r w:rsidRPr="00C76157">
        <w:rPr>
          <w:rFonts w:ascii="Times New Roman" w:hAnsi="Times New Roman" w:cs="Times New Roman"/>
          <w:sz w:val="28"/>
          <w:szCs w:val="28"/>
        </w:rPr>
        <w:t>2. **Обучение персонала**:</w:t>
      </w:r>
    </w:p>
    <w:p w:rsidR="00D02AED" w:rsidRPr="00C76157" w:rsidRDefault="00D02AED" w:rsidP="00D02AED">
      <w:pPr>
        <w:rPr>
          <w:rFonts w:ascii="Times New Roman" w:hAnsi="Times New Roman" w:cs="Times New Roman"/>
          <w:sz w:val="28"/>
          <w:szCs w:val="28"/>
        </w:rPr>
      </w:pPr>
      <w:r w:rsidRPr="00C76157">
        <w:rPr>
          <w:rFonts w:ascii="Times New Roman" w:hAnsi="Times New Roman" w:cs="Times New Roman"/>
          <w:sz w:val="28"/>
          <w:szCs w:val="28"/>
        </w:rPr>
        <w:t xml:space="preserve">   - Организация</w:t>
      </w:r>
      <w:r w:rsidR="00C76157">
        <w:rPr>
          <w:rFonts w:ascii="Times New Roman" w:hAnsi="Times New Roman" w:cs="Times New Roman"/>
          <w:sz w:val="28"/>
          <w:szCs w:val="28"/>
        </w:rPr>
        <w:t xml:space="preserve"> мастер-класса</w:t>
      </w:r>
      <w:r w:rsidRPr="00C76157">
        <w:rPr>
          <w:rFonts w:ascii="Times New Roman" w:hAnsi="Times New Roman" w:cs="Times New Roman"/>
          <w:sz w:val="28"/>
          <w:szCs w:val="28"/>
        </w:rPr>
        <w:t xml:space="preserve"> для педагогов с участием специалистов по нейропсихологии.</w:t>
      </w:r>
    </w:p>
    <w:p w:rsidR="00D02AED" w:rsidRPr="00C76157" w:rsidRDefault="00D02AED" w:rsidP="00D02AED">
      <w:pPr>
        <w:rPr>
          <w:rFonts w:ascii="Times New Roman" w:hAnsi="Times New Roman" w:cs="Times New Roman"/>
          <w:sz w:val="28"/>
          <w:szCs w:val="28"/>
        </w:rPr>
      </w:pPr>
      <w:r w:rsidRPr="00C76157">
        <w:rPr>
          <w:rFonts w:ascii="Times New Roman" w:hAnsi="Times New Roman" w:cs="Times New Roman"/>
          <w:sz w:val="28"/>
          <w:szCs w:val="28"/>
        </w:rPr>
        <w:t xml:space="preserve">   - Обучение методике работы с тренажером и адаптации его к образовательному процессу.</w:t>
      </w:r>
    </w:p>
    <w:p w:rsidR="00D02AED" w:rsidRPr="00C76157" w:rsidRDefault="00D02AED" w:rsidP="00D02AED">
      <w:pPr>
        <w:rPr>
          <w:rFonts w:ascii="Times New Roman" w:hAnsi="Times New Roman" w:cs="Times New Roman"/>
          <w:sz w:val="28"/>
          <w:szCs w:val="28"/>
        </w:rPr>
      </w:pPr>
      <w:r w:rsidRPr="00C76157">
        <w:rPr>
          <w:rFonts w:ascii="Times New Roman" w:hAnsi="Times New Roman" w:cs="Times New Roman"/>
          <w:sz w:val="28"/>
          <w:szCs w:val="28"/>
        </w:rPr>
        <w:t>3. **Внедрение в практику**:</w:t>
      </w:r>
    </w:p>
    <w:p w:rsidR="00D02AED" w:rsidRPr="00C76157" w:rsidRDefault="00D02AED" w:rsidP="00D02AED">
      <w:pPr>
        <w:rPr>
          <w:rFonts w:ascii="Times New Roman" w:hAnsi="Times New Roman" w:cs="Times New Roman"/>
          <w:sz w:val="28"/>
          <w:szCs w:val="28"/>
        </w:rPr>
      </w:pPr>
      <w:r w:rsidRPr="00C76157">
        <w:rPr>
          <w:rFonts w:ascii="Times New Roman" w:hAnsi="Times New Roman" w:cs="Times New Roman"/>
          <w:sz w:val="28"/>
          <w:szCs w:val="28"/>
        </w:rPr>
        <w:t xml:space="preserve">   - Определение расписания занятий с </w:t>
      </w:r>
      <w:proofErr w:type="spellStart"/>
      <w:r w:rsidRPr="00C76157">
        <w:rPr>
          <w:rFonts w:ascii="Times New Roman" w:hAnsi="Times New Roman" w:cs="Times New Roman"/>
          <w:sz w:val="28"/>
          <w:szCs w:val="28"/>
        </w:rPr>
        <w:t>ребенками</w:t>
      </w:r>
      <w:proofErr w:type="spellEnd"/>
      <w:r w:rsidRPr="00C76157">
        <w:rPr>
          <w:rFonts w:ascii="Times New Roman" w:hAnsi="Times New Roman" w:cs="Times New Roman"/>
          <w:sz w:val="28"/>
          <w:szCs w:val="28"/>
        </w:rPr>
        <w:t xml:space="preserve"> (2-3 раза в неделю).</w:t>
      </w:r>
    </w:p>
    <w:p w:rsidR="00D02AED" w:rsidRPr="00C76157" w:rsidRDefault="00D02AED" w:rsidP="00D02AED">
      <w:pPr>
        <w:rPr>
          <w:rFonts w:ascii="Times New Roman" w:hAnsi="Times New Roman" w:cs="Times New Roman"/>
          <w:sz w:val="28"/>
          <w:szCs w:val="28"/>
        </w:rPr>
      </w:pPr>
      <w:r w:rsidRPr="00C76157">
        <w:rPr>
          <w:rFonts w:ascii="Times New Roman" w:hAnsi="Times New Roman" w:cs="Times New Roman"/>
          <w:sz w:val="28"/>
          <w:szCs w:val="28"/>
        </w:rPr>
        <w:t xml:space="preserve">   - Проведение занятий в формате игры: дети работают в группах, выполняя различные задания на тренажере.</w:t>
      </w:r>
    </w:p>
    <w:p w:rsidR="00D02AED" w:rsidRPr="00C76157" w:rsidRDefault="00D02AED" w:rsidP="00D02AED">
      <w:pPr>
        <w:rPr>
          <w:rFonts w:ascii="Times New Roman" w:hAnsi="Times New Roman" w:cs="Times New Roman"/>
          <w:sz w:val="28"/>
          <w:szCs w:val="28"/>
        </w:rPr>
      </w:pPr>
      <w:r w:rsidRPr="00C76157">
        <w:rPr>
          <w:rFonts w:ascii="Times New Roman" w:hAnsi="Times New Roman" w:cs="Times New Roman"/>
          <w:sz w:val="28"/>
          <w:szCs w:val="28"/>
        </w:rPr>
        <w:t>4. **Мониторинг и оценка**:</w:t>
      </w:r>
    </w:p>
    <w:p w:rsidR="00D02AED" w:rsidRPr="00C76157" w:rsidRDefault="00D02AED" w:rsidP="00D02AED">
      <w:pPr>
        <w:rPr>
          <w:rFonts w:ascii="Times New Roman" w:hAnsi="Times New Roman" w:cs="Times New Roman"/>
          <w:sz w:val="28"/>
          <w:szCs w:val="28"/>
        </w:rPr>
      </w:pPr>
      <w:r w:rsidRPr="00C76157">
        <w:rPr>
          <w:rFonts w:ascii="Times New Roman" w:hAnsi="Times New Roman" w:cs="Times New Roman"/>
          <w:sz w:val="28"/>
          <w:szCs w:val="28"/>
        </w:rPr>
        <w:t xml:space="preserve">   - Регулярный мониторинг успешности детей (проведение тестов на внимание и координацию).</w:t>
      </w:r>
    </w:p>
    <w:p w:rsidR="00D02AED" w:rsidRPr="00C76157" w:rsidRDefault="00D02AED" w:rsidP="00D02AED">
      <w:pPr>
        <w:rPr>
          <w:rFonts w:ascii="Times New Roman" w:hAnsi="Times New Roman" w:cs="Times New Roman"/>
          <w:sz w:val="28"/>
          <w:szCs w:val="28"/>
        </w:rPr>
      </w:pPr>
      <w:r w:rsidRPr="00C76157">
        <w:rPr>
          <w:rFonts w:ascii="Times New Roman" w:hAnsi="Times New Roman" w:cs="Times New Roman"/>
          <w:sz w:val="28"/>
          <w:szCs w:val="28"/>
        </w:rPr>
        <w:t xml:space="preserve">   - Оценка изменений в когнитивных способностях детей до и после внедрения тренажера.</w:t>
      </w:r>
    </w:p>
    <w:p w:rsidR="00D02AED" w:rsidRPr="00C76157" w:rsidRDefault="00D02AED" w:rsidP="00D02AED">
      <w:pPr>
        <w:rPr>
          <w:rFonts w:ascii="Times New Roman" w:hAnsi="Times New Roman" w:cs="Times New Roman"/>
          <w:sz w:val="28"/>
          <w:szCs w:val="28"/>
        </w:rPr>
      </w:pPr>
      <w:r w:rsidRPr="00C76157"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D02AED" w:rsidRPr="00C76157" w:rsidRDefault="00D02AED" w:rsidP="00D02AED">
      <w:pPr>
        <w:rPr>
          <w:rFonts w:ascii="Times New Roman" w:hAnsi="Times New Roman" w:cs="Times New Roman"/>
          <w:sz w:val="28"/>
          <w:szCs w:val="28"/>
        </w:rPr>
      </w:pPr>
      <w:r w:rsidRPr="00C76157">
        <w:rPr>
          <w:rFonts w:ascii="Times New Roman" w:hAnsi="Times New Roman" w:cs="Times New Roman"/>
          <w:sz w:val="28"/>
          <w:szCs w:val="28"/>
        </w:rPr>
        <w:t>- Увеличение уровня внимания и памяти у детей.</w:t>
      </w:r>
    </w:p>
    <w:p w:rsidR="00D02AED" w:rsidRPr="00C76157" w:rsidRDefault="00D02AED" w:rsidP="00D02AED">
      <w:pPr>
        <w:rPr>
          <w:rFonts w:ascii="Times New Roman" w:hAnsi="Times New Roman" w:cs="Times New Roman"/>
          <w:sz w:val="28"/>
          <w:szCs w:val="28"/>
        </w:rPr>
      </w:pPr>
      <w:r w:rsidRPr="00C76157">
        <w:rPr>
          <w:rFonts w:ascii="Times New Roman" w:hAnsi="Times New Roman" w:cs="Times New Roman"/>
          <w:sz w:val="28"/>
          <w:szCs w:val="28"/>
        </w:rPr>
        <w:t>- Улучшение координации движений.</w:t>
      </w:r>
    </w:p>
    <w:p w:rsidR="00D02AED" w:rsidRPr="00C76157" w:rsidRDefault="00D02AED" w:rsidP="00D02AED">
      <w:pPr>
        <w:rPr>
          <w:rFonts w:ascii="Times New Roman" w:hAnsi="Times New Roman" w:cs="Times New Roman"/>
          <w:sz w:val="28"/>
          <w:szCs w:val="28"/>
        </w:rPr>
      </w:pPr>
      <w:r w:rsidRPr="00C76157">
        <w:rPr>
          <w:rFonts w:ascii="Times New Roman" w:hAnsi="Times New Roman" w:cs="Times New Roman"/>
          <w:sz w:val="28"/>
          <w:szCs w:val="28"/>
        </w:rPr>
        <w:t>- Повышение интереса к образовательным занятиям.</w:t>
      </w:r>
    </w:p>
    <w:p w:rsidR="00D02AED" w:rsidRPr="00C76157" w:rsidRDefault="00D02AED" w:rsidP="00D02AED">
      <w:pPr>
        <w:rPr>
          <w:rFonts w:ascii="Times New Roman" w:hAnsi="Times New Roman" w:cs="Times New Roman"/>
          <w:sz w:val="28"/>
          <w:szCs w:val="28"/>
        </w:rPr>
      </w:pPr>
      <w:r w:rsidRPr="00C76157">
        <w:rPr>
          <w:rFonts w:ascii="Times New Roman" w:hAnsi="Times New Roman" w:cs="Times New Roman"/>
          <w:sz w:val="28"/>
          <w:szCs w:val="28"/>
        </w:rPr>
        <w:t>- Развитие межполушарного взаимодействия, что способствует общему развитию детей.</w:t>
      </w:r>
    </w:p>
    <w:p w:rsidR="00D02AED" w:rsidRPr="00C76157" w:rsidRDefault="00D02AED" w:rsidP="00D02AED">
      <w:pPr>
        <w:rPr>
          <w:rFonts w:ascii="Times New Roman" w:hAnsi="Times New Roman" w:cs="Times New Roman"/>
          <w:sz w:val="28"/>
          <w:szCs w:val="28"/>
        </w:rPr>
      </w:pPr>
      <w:r w:rsidRPr="00C76157">
        <w:rPr>
          <w:rFonts w:ascii="Times New Roman" w:hAnsi="Times New Roman" w:cs="Times New Roman"/>
          <w:sz w:val="28"/>
          <w:szCs w:val="28"/>
        </w:rPr>
        <w:t>Заключение</w:t>
      </w:r>
    </w:p>
    <w:p w:rsidR="000F4731" w:rsidRPr="00C76157" w:rsidRDefault="00D02AED" w:rsidP="00D02AED">
      <w:pPr>
        <w:rPr>
          <w:rFonts w:ascii="Times New Roman" w:hAnsi="Times New Roman" w:cs="Times New Roman"/>
          <w:sz w:val="28"/>
          <w:szCs w:val="28"/>
        </w:rPr>
      </w:pPr>
      <w:r w:rsidRPr="00C76157">
        <w:rPr>
          <w:rFonts w:ascii="Times New Roman" w:hAnsi="Times New Roman" w:cs="Times New Roman"/>
          <w:sz w:val="28"/>
          <w:szCs w:val="28"/>
        </w:rPr>
        <w:t xml:space="preserve">Внедрение </w:t>
      </w:r>
      <w:proofErr w:type="spellStart"/>
      <w:r w:rsidRPr="00C76157">
        <w:rPr>
          <w:rFonts w:ascii="Times New Roman" w:hAnsi="Times New Roman" w:cs="Times New Roman"/>
          <w:sz w:val="28"/>
          <w:szCs w:val="28"/>
        </w:rPr>
        <w:t>нейротренажера</w:t>
      </w:r>
      <w:proofErr w:type="spellEnd"/>
      <w:r w:rsidRPr="00C76157">
        <w:rPr>
          <w:rFonts w:ascii="Times New Roman" w:hAnsi="Times New Roman" w:cs="Times New Roman"/>
          <w:sz w:val="28"/>
          <w:szCs w:val="28"/>
        </w:rPr>
        <w:t xml:space="preserve"> "Лабиринт" в образовательный процесс детского сада представляет собой инновационный шаг к развитию когнитивных и моторных навыков у детей. Проект будет способствовать не только улучшению учебных результатов, но и созданию положительной образовательной среды, способствующей всестороннему развитию личности ребенка.</w:t>
      </w:r>
    </w:p>
    <w:sectPr w:rsidR="000F4731" w:rsidRPr="00C76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2C"/>
    <w:rsid w:val="000F4731"/>
    <w:rsid w:val="00A01E2C"/>
    <w:rsid w:val="00C76157"/>
    <w:rsid w:val="00D0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F6CFE"/>
  <w15:chartTrackingRefBased/>
  <w15:docId w15:val="{77F5AF29-C60B-49C2-807E-CCA41B1C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2025-04-11T14:45:00Z</dcterms:created>
  <dcterms:modified xsi:type="dcterms:W3CDTF">2025-04-12T17:13:00Z</dcterms:modified>
</cp:coreProperties>
</file>