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2F" w:rsidRPr="00277CAB" w:rsidRDefault="00D5422F" w:rsidP="00277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7CAB">
        <w:rPr>
          <w:rFonts w:ascii="Times New Roman" w:hAnsi="Times New Roman" w:cs="Times New Roman"/>
          <w:b/>
          <w:sz w:val="28"/>
          <w:szCs w:val="28"/>
        </w:rPr>
        <w:t>Рекоме</w:t>
      </w:r>
      <w:r w:rsidR="00277CAB">
        <w:rPr>
          <w:rFonts w:ascii="Times New Roman" w:hAnsi="Times New Roman" w:cs="Times New Roman"/>
          <w:b/>
          <w:sz w:val="28"/>
          <w:szCs w:val="28"/>
        </w:rPr>
        <w:t>ндации для молодого воспитателя: «К</w:t>
      </w:r>
      <w:r w:rsidRPr="00277CAB">
        <w:rPr>
          <w:rFonts w:ascii="Times New Roman" w:hAnsi="Times New Roman" w:cs="Times New Roman"/>
          <w:b/>
          <w:sz w:val="28"/>
          <w:szCs w:val="28"/>
        </w:rPr>
        <w:t>ак избежать конфликтных ситуаций с родителями.</w:t>
      </w:r>
      <w:r w:rsidR="00277CA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 xml:space="preserve">Работа воспитателя — это не только важная, но и крайне ответственная задача, требующая умения справляться с различными ситуациями, включая потенциальные конфликты с родителями. Отношения между воспитателем и родителями играют ключевую роль в воспитании и развитии ребенка, поэтому важно строить эти отношения на основе доверия, понимания и сотрудничества. Молодым воспитателям, особенно тем, кто только начинает свою карьеру, может быть сложно в этом сложном взаимодействии. Ниже представлены рекомендации, которые помогут избежать конфликтных ситуаций и создать конструктивное и продуктивное сотрудничество с родителями. 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1.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Открытость и прозрачность: Будьте открытыми в общении с родителями. Информируйте их о произошедших событиях, успехах и проблемах их детей.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2.</w:t>
      </w:r>
      <w:r w:rsidRPr="00277CAB">
        <w:rPr>
          <w:rFonts w:ascii="Times New Roman" w:hAnsi="Times New Roman" w:cs="Times New Roman"/>
          <w:sz w:val="28"/>
          <w:szCs w:val="28"/>
        </w:rPr>
        <w:t xml:space="preserve"> Регулярное общение: Устанавливайте регулярные контакты с родителями, например, через родительские собрания, индивидуальные встречи и ежедневные отчеты о вашем взаимодействии с детьми.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3.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Активное слушание: При встречах с родителями старайтесь внимательно выслушивать их мнения и переживания. Это поможет вам понять их точку зрения и создать большее доверие.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4.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Позитивный подход: Начинайте общение с положительных моментов, например, достижений ребенка, перед тем как перейти к трудностям. Это поможет смягчить критику.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5.</w:t>
      </w:r>
      <w:r w:rsidRPr="00277CAB">
        <w:rPr>
          <w:rFonts w:ascii="Times New Roman" w:hAnsi="Times New Roman" w:cs="Times New Roman"/>
          <w:sz w:val="28"/>
          <w:szCs w:val="28"/>
        </w:rPr>
        <w:t xml:space="preserve"> Согласование ожиданий: Обсуждайте и согласовывайте с родителями ожидания относительно воспитания и обучения детей, чтобы избежать недопонимания.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6.</w:t>
      </w:r>
      <w:r w:rsidRPr="00277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CA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77CAB">
        <w:rPr>
          <w:rFonts w:ascii="Times New Roman" w:hAnsi="Times New Roman" w:cs="Times New Roman"/>
          <w:sz w:val="28"/>
          <w:szCs w:val="28"/>
        </w:rPr>
        <w:t>: Проявляйте сочувствие и понимание к родителям, особенно в трудные моменты. Поддержка и понимание могут значительно снизить напряжение.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7.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Конструктивная обратная связь: Если возникают проблемы или жалобы, предоставляйте конструктивные рекомендации и пути решения проблемы.</w:t>
      </w:r>
    </w:p>
    <w:p w:rsid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8.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Команда единомышленников: Работайте в команде с другими воспитателями, чтобы обмениваться опытом и поддерживать друг друга в сложных ситуациях.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t>9.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Про</w:t>
      </w:r>
      <w:r w:rsidR="00277CAB">
        <w:rPr>
          <w:rFonts w:ascii="Times New Roman" w:hAnsi="Times New Roman" w:cs="Times New Roman"/>
          <w:sz w:val="28"/>
          <w:szCs w:val="28"/>
        </w:rPr>
        <w:t xml:space="preserve">филактика конфликтов: Будьте </w:t>
      </w:r>
      <w:proofErr w:type="spellStart"/>
      <w:r w:rsidR="00277CAB">
        <w:rPr>
          <w:rFonts w:ascii="Times New Roman" w:hAnsi="Times New Roman" w:cs="Times New Roman"/>
          <w:sz w:val="28"/>
          <w:szCs w:val="28"/>
        </w:rPr>
        <w:t>про</w:t>
      </w:r>
      <w:r w:rsidRPr="00277CAB">
        <w:rPr>
          <w:rFonts w:ascii="Times New Roman" w:hAnsi="Times New Roman" w:cs="Times New Roman"/>
          <w:sz w:val="28"/>
          <w:szCs w:val="28"/>
        </w:rPr>
        <w:t>активными</w:t>
      </w:r>
      <w:proofErr w:type="spellEnd"/>
      <w:r w:rsidRPr="00277CAB">
        <w:rPr>
          <w:rFonts w:ascii="Times New Roman" w:hAnsi="Times New Roman" w:cs="Times New Roman"/>
          <w:sz w:val="28"/>
          <w:szCs w:val="28"/>
        </w:rPr>
        <w:t xml:space="preserve"> и инициативными в решении потенциальных проблем, прежде чем они перерастут в конфликты.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277CAB">
        <w:rPr>
          <w:rFonts w:ascii="Times New Roman" w:hAnsi="Times New Roman" w:cs="Times New Roman"/>
          <w:sz w:val="28"/>
          <w:szCs w:val="28"/>
        </w:rPr>
        <w:t xml:space="preserve"> Обучение и развитие: Продолжайте развивать свои навыки общения и </w:t>
      </w:r>
      <w:proofErr w:type="spellStart"/>
      <w:r w:rsidRPr="00277CAB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277CAB">
        <w:rPr>
          <w:rFonts w:ascii="Times New Roman" w:hAnsi="Times New Roman" w:cs="Times New Roman"/>
          <w:sz w:val="28"/>
          <w:szCs w:val="28"/>
        </w:rPr>
        <w:t>, чтобы более эффективно справляться с различными ситуациями.</w:t>
      </w:r>
    </w:p>
    <w:p w:rsidR="00CC3546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>Следуя этим рекомендациям, вы сможете создать более позитивную и конструктивную атмосферу в общении с родителями.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>Взаимодействие между воспитателем и родителями — это важный аспект образовательного процесса, требующий высокой квалификации и тактичности. Успешное сотрудничество может значительно повлиять на развитие ребенка и его адаптацию в образовательной среде. Понимание ролей и ожиданий обеих сторон является ключевым фактором в создании гармоничных отношений.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 xml:space="preserve">Важно помнить, что воспитатель и родители — это две стороны одной медали, и их сотрудничество должно быть построено на доверии, уважении и общем интересе к благополучию ребенка. Конфликты, как правило, возникают из-за непонимания и недостатка информации; поэтому активное слушание и открытое </w:t>
      </w:r>
      <w:proofErr w:type="gramStart"/>
      <w:r w:rsidRPr="00277CAB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277CAB">
        <w:rPr>
          <w:rFonts w:ascii="Times New Roman" w:hAnsi="Times New Roman" w:cs="Times New Roman"/>
          <w:sz w:val="28"/>
          <w:szCs w:val="28"/>
        </w:rPr>
        <w:t xml:space="preserve"> играют центральную роль в их предотвращении. Рассматривайте любые возникающие проблемы как возможность для обучения и роста как для себя, так и для родителей, учитывая их точки зрения и эмоции.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>Кроме того, воспитателю следует быть гибким в своих подходах и готовым адаптироваться к различным ситуациям. Родители могут быть обеспокоены, если речь идет о развитии их детей, поэтому ваше умение предлагать решения и поддержку сможет значительно упростить процесс взаимодействия.</w:t>
      </w:r>
    </w:p>
    <w:p w:rsidR="00D5422F" w:rsidRPr="00277CAB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>Не менее важным аспектом является профессиональное развитие воспитателя. Участие в семинарах, тренингах и обмен опытом с коллегами предоставит новые инструменты для эффективного общения и управления конфликтами. Таким образом, воспитатель не только обогатит свои знания, но и станет более уверенным в своих действиях.</w:t>
      </w:r>
    </w:p>
    <w:p w:rsidR="00D5422F" w:rsidRDefault="00D5422F" w:rsidP="00D5422F">
      <w:pPr>
        <w:rPr>
          <w:rFonts w:ascii="Times New Roman" w:hAnsi="Times New Roman" w:cs="Times New Roman"/>
          <w:sz w:val="28"/>
          <w:szCs w:val="28"/>
        </w:rPr>
      </w:pPr>
      <w:r w:rsidRPr="00277CAB">
        <w:rPr>
          <w:rFonts w:ascii="Times New Roman" w:hAnsi="Times New Roman" w:cs="Times New Roman"/>
          <w:sz w:val="28"/>
          <w:szCs w:val="28"/>
        </w:rPr>
        <w:t>В заключение, создание здоровья и конструктивных отношений с родителями требует времени и усилий, но усилия окупятся. Успешное сотрудничество сделает процесс воспитания более успешным и гармоничным, что в конечном итоге положительно повлияет на развитие детей. Помните, что каждый ребенок уникален, и подход к родителям должен учитывать их индивидуальные особенности и интересы. Научившись воспринимать родителей как партнеров, вы сможете создать позитивную образовательную среду, способствующую всестороннему развитию вашего воспитанника.</w:t>
      </w:r>
    </w:p>
    <w:p w:rsidR="00277CAB" w:rsidRPr="00277CAB" w:rsidRDefault="00F768BC" w:rsidP="00D5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Епишина Екатерина Геннадьевна.</w:t>
      </w:r>
    </w:p>
    <w:sectPr w:rsidR="00277CAB" w:rsidRPr="0027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37"/>
    <w:rsid w:val="00277CAB"/>
    <w:rsid w:val="00721637"/>
    <w:rsid w:val="00CC3546"/>
    <w:rsid w:val="00D5422F"/>
    <w:rsid w:val="00F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8237"/>
  <w15:chartTrackingRefBased/>
  <w15:docId w15:val="{D5DA9319-2F79-4A74-96DD-F4BDCA8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2025-05-13T18:32:00Z</dcterms:created>
  <dcterms:modified xsi:type="dcterms:W3CDTF">2025-05-13T19:06:00Z</dcterms:modified>
</cp:coreProperties>
</file>