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5D" w:rsidRPr="00D70507" w:rsidRDefault="0092045D" w:rsidP="005E633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507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</w:t>
      </w:r>
      <w:proofErr w:type="gramStart"/>
      <w:r w:rsidRPr="00D70507">
        <w:rPr>
          <w:rFonts w:ascii="Times New Roman" w:hAnsi="Times New Roman" w:cs="Times New Roman"/>
          <w:b/>
          <w:bCs/>
          <w:sz w:val="24"/>
          <w:szCs w:val="24"/>
        </w:rPr>
        <w:t>дидактического</w:t>
      </w:r>
      <w:proofErr w:type="gramEnd"/>
      <w:r w:rsidRPr="00D705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0507">
        <w:rPr>
          <w:rFonts w:ascii="Times New Roman" w:hAnsi="Times New Roman" w:cs="Times New Roman"/>
          <w:b/>
          <w:bCs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b/>
          <w:bCs/>
          <w:sz w:val="24"/>
          <w:szCs w:val="24"/>
        </w:rPr>
        <w:t xml:space="preserve"> в речевом развитии</w:t>
      </w:r>
    </w:p>
    <w:p w:rsidR="0092045D" w:rsidRPr="00D70507" w:rsidRDefault="0092045D" w:rsidP="00D3506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507">
        <w:rPr>
          <w:rFonts w:ascii="Times New Roman" w:hAnsi="Times New Roman" w:cs="Times New Roman"/>
          <w:b/>
          <w:bCs/>
          <w:sz w:val="24"/>
          <w:szCs w:val="24"/>
        </w:rPr>
        <w:t>детей дошкольного возраста</w:t>
      </w:r>
    </w:p>
    <w:p w:rsidR="0092045D" w:rsidRPr="00D70507" w:rsidRDefault="0092045D" w:rsidP="00D35061">
      <w:pPr>
        <w:pStyle w:val="a5"/>
        <w:jc w:val="center"/>
        <w:rPr>
          <w:rFonts w:ascii="Times New Roman" w:hAnsi="Times New Roman" w:cs="Times New Roman"/>
          <w:kern w:val="36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мастер-класс для педагогов ДОУ</w:t>
      </w:r>
    </w:p>
    <w:p w:rsidR="00C040AE" w:rsidRDefault="00C040AE" w:rsidP="007C43B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92045D" w:rsidRPr="00D70507" w:rsidRDefault="0092045D" w:rsidP="007C43B7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 Кто ясно мыслит  – тот ясно излагает.</w:t>
      </w:r>
      <w:r w:rsidRPr="00D70507">
        <w:rPr>
          <w:rFonts w:ascii="Times New Roman" w:hAnsi="Times New Roman" w:cs="Times New Roman"/>
          <w:sz w:val="24"/>
          <w:szCs w:val="24"/>
        </w:rPr>
        <w:br/>
        <w:t>Античная поговорка</w:t>
      </w:r>
    </w:p>
    <w:p w:rsidR="0092045D" w:rsidRPr="00D70507" w:rsidRDefault="0092045D" w:rsidP="0083447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определяет требования к результатам освоения основной образовательной программы дошкольного образования в виде целевых ориентиров,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92045D" w:rsidRPr="00D70507" w:rsidRDefault="0092045D" w:rsidP="00AF568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 xml:space="preserve">В Стандарте дошкольного образования выделена, как самостоятельная образовательная область «Речевое развитие», включающая в себя обогащение активного словаря, развития связной грамматически правильной диалогической и монологической речи дошкольников. Речь включается в качестве важного компонента, в качестве средства общения, познания, творчества. </w:t>
      </w:r>
    </w:p>
    <w:p w:rsidR="0092045D" w:rsidRPr="00D70507" w:rsidRDefault="0092045D" w:rsidP="0016392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Целевые ориентиры на этапе завершения дошкольного образования:</w:t>
      </w:r>
    </w:p>
    <w:p w:rsidR="0092045D" w:rsidRPr="00D70507" w:rsidRDefault="0092045D" w:rsidP="00657FF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 xml:space="preserve"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</w:t>
      </w:r>
    </w:p>
    <w:p w:rsidR="0092045D" w:rsidRPr="00D70507" w:rsidRDefault="0092045D" w:rsidP="00657FF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- творческие способности ребенка проявляются в придумывании сказок, он может фантазировать вслух, играть звуками и словами;</w:t>
      </w:r>
    </w:p>
    <w:p w:rsidR="0092045D" w:rsidRPr="00D70507" w:rsidRDefault="0092045D" w:rsidP="00657FF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70507">
        <w:rPr>
          <w:rFonts w:ascii="Times New Roman" w:hAnsi="Times New Roman" w:cs="Times New Roman"/>
          <w:sz w:val="24"/>
          <w:szCs w:val="24"/>
        </w:rPr>
        <w:t>ребенок</w:t>
      </w:r>
      <w:r w:rsidRPr="00D705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0507">
        <w:rPr>
          <w:rFonts w:ascii="Times New Roman" w:hAnsi="Times New Roman" w:cs="Times New Roman"/>
          <w:sz w:val="24"/>
          <w:szCs w:val="24"/>
        </w:rPr>
        <w:t>активно взаимодействует со сверстниками и взрослыми, участвует в совместных играх;</w:t>
      </w:r>
    </w:p>
    <w:p w:rsidR="0092045D" w:rsidRPr="00D70507" w:rsidRDefault="0092045D" w:rsidP="00657FF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70507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D70507">
        <w:rPr>
          <w:rFonts w:ascii="Times New Roman" w:hAnsi="Times New Roman" w:cs="Times New Roman"/>
          <w:sz w:val="24"/>
          <w:szCs w:val="24"/>
        </w:rPr>
        <w:t xml:space="preserve">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92045D" w:rsidRPr="00D70507" w:rsidRDefault="0092045D" w:rsidP="00657F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 xml:space="preserve">- ребенок проявляет любознательность, задает вопросы (почему? зачем? как?)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</w:t>
      </w:r>
    </w:p>
    <w:p w:rsidR="0092045D" w:rsidRPr="00D70507" w:rsidRDefault="0092045D" w:rsidP="00657F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- ребенок способен к принятию собственных решений.</w:t>
      </w:r>
    </w:p>
    <w:p w:rsidR="0092045D" w:rsidRPr="00D70507" w:rsidRDefault="0092045D" w:rsidP="00657FF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Достижение целевых ориентиров дошкольного образования не может быть достигнуто без освоения речевой культуры. </w:t>
      </w:r>
    </w:p>
    <w:p w:rsidR="0092045D" w:rsidRPr="00D70507" w:rsidRDefault="0092045D" w:rsidP="00A5410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Развитие речи является актуальной темой в дошкольном возрасте. У детей старшего дошкольного возраста часто имеются нарушения речи, бедный словарный запас, возникают трудности составлять рассказ по картинке, пересказать прочитанное, выучить наизусть стихотворение. Поэтому педагогическое воздействие на развитие речи дошкольников – кропотливая, ежедневная и необходимая работа.</w:t>
      </w:r>
    </w:p>
    <w:p w:rsidR="0092045D" w:rsidRPr="00D70507" w:rsidRDefault="0092045D" w:rsidP="007C43B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Сегодня существует множество методик, с помощью которых можно регулировать процесс развития речи у детей.</w:t>
      </w:r>
    </w:p>
    <w:p w:rsidR="0092045D" w:rsidRPr="00D70507" w:rsidRDefault="0092045D" w:rsidP="00115F7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– один из эффективных интересных приемов, который способствует совершенствованию мыслительных и познавательных способностей, развитию лексико-грамматического строя и связной речи дошкольников. Опора на </w:t>
      </w:r>
      <w:proofErr w:type="gramStart"/>
      <w:r w:rsidRPr="00D70507">
        <w:rPr>
          <w:rFonts w:ascii="Times New Roman" w:hAnsi="Times New Roman" w:cs="Times New Roman"/>
          <w:sz w:val="24"/>
          <w:szCs w:val="24"/>
        </w:rPr>
        <w:t>личностно-ориентированный</w:t>
      </w:r>
      <w:proofErr w:type="gramEnd"/>
      <w:r w:rsidRPr="00D705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>, комплексный и дифференцированный подходы соответствует требованиям ФГОС ДО и запросам современного общества.</w:t>
      </w:r>
    </w:p>
    <w:p w:rsidR="0092045D" w:rsidRPr="00D70507" w:rsidRDefault="0092045D" w:rsidP="00115F7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– слово французское, в переводе означает «стихотворение из пяти строк». </w:t>
      </w:r>
    </w:p>
    <w:p w:rsidR="0092045D" w:rsidRDefault="0092045D" w:rsidP="00066A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– это нерифмованное стихотворение, которое сегодня является эффективным приёмом развития </w:t>
      </w:r>
      <w:r>
        <w:rPr>
          <w:rFonts w:ascii="Times New Roman" w:hAnsi="Times New Roman" w:cs="Times New Roman"/>
          <w:sz w:val="24"/>
          <w:szCs w:val="24"/>
        </w:rPr>
        <w:t>речи.</w:t>
      </w:r>
      <w:r w:rsidRPr="00D70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03866">
        <w:rPr>
          <w:rFonts w:ascii="Times New Roman" w:hAnsi="Times New Roman" w:cs="Times New Roman"/>
          <w:sz w:val="24"/>
          <w:szCs w:val="24"/>
        </w:rPr>
        <w:t xml:space="preserve">ростота построения </w:t>
      </w:r>
      <w:proofErr w:type="spellStart"/>
      <w:r w:rsidRPr="00003866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03866">
        <w:rPr>
          <w:rFonts w:ascii="Times New Roman" w:hAnsi="Times New Roman" w:cs="Times New Roman"/>
          <w:sz w:val="24"/>
          <w:szCs w:val="24"/>
        </w:rPr>
        <w:t xml:space="preserve"> позволяет быстро получить результат. </w:t>
      </w:r>
    </w:p>
    <w:p w:rsidR="0092045D" w:rsidRPr="00D70507" w:rsidRDefault="0092045D" w:rsidP="00CA4A4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пятистрочная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стихотворная форма. </w:t>
      </w:r>
    </w:p>
    <w:p w:rsidR="0092045D" w:rsidRPr="00D70507" w:rsidRDefault="0092045D" w:rsidP="00CA4A4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lastRenderedPageBreak/>
        <w:t>Традиционный </w:t>
      </w:r>
      <w:r w:rsidRPr="00D70507">
        <w:rPr>
          <w:rFonts w:ascii="Times New Roman" w:hAnsi="Times New Roman" w:cs="Times New Roman"/>
          <w:i/>
          <w:iCs/>
          <w:sz w:val="24"/>
          <w:szCs w:val="24"/>
        </w:rPr>
        <w:t>(классический)</w:t>
      </w:r>
      <w:r w:rsidRPr="00D7050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как жанр поэзии, основанный на подсчёте слогов в каждом стихе, в начале XX века придумала американская поэтесса Аделаида 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Крэпси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благодаря японской поэзии.</w:t>
      </w:r>
    </w:p>
    <w:p w:rsidR="0092045D" w:rsidRPr="00D70507" w:rsidRDefault="0092045D" w:rsidP="00CA4A4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 xml:space="preserve">Дидактическое правило составления 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в педагогических и образовательных целях, как результативный метод развития речи, интеллектуальных и аналитических способностей, 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используется во многих странах мира, с конца 90-х годов и в России.</w:t>
      </w:r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>Дидактический</w:t>
      </w:r>
      <w:proofErr w:type="gramEnd"/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>синквейн</w:t>
      </w:r>
      <w:proofErr w:type="spellEnd"/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составляется главным образом по смыслу.</w:t>
      </w:r>
      <w:r w:rsidRPr="00D7050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2045D" w:rsidRPr="002C418C" w:rsidRDefault="0092045D" w:rsidP="00A5410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18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2C418C">
        <w:rPr>
          <w:rFonts w:ascii="Times New Roman" w:hAnsi="Times New Roman" w:cs="Times New Roman"/>
          <w:sz w:val="24"/>
          <w:szCs w:val="24"/>
        </w:rPr>
        <w:t xml:space="preserve"> –</w:t>
      </w:r>
      <w:r w:rsidRPr="002C418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418C">
        <w:rPr>
          <w:rFonts w:ascii="Times New Roman" w:hAnsi="Times New Roman" w:cs="Times New Roman"/>
          <w:sz w:val="24"/>
          <w:szCs w:val="24"/>
        </w:rPr>
        <w:t>это средство творческого самовыражения.</w:t>
      </w:r>
    </w:p>
    <w:p w:rsidR="0092045D" w:rsidRPr="002C418C" w:rsidRDefault="0092045D" w:rsidP="00A5410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18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2C418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C418C">
        <w:rPr>
          <w:rFonts w:ascii="Times New Roman" w:hAnsi="Times New Roman" w:cs="Times New Roman"/>
          <w:sz w:val="24"/>
          <w:szCs w:val="24"/>
        </w:rPr>
        <w:t>– малая стихотворная форма, используемая для фиксации эмоциональных оценок, описания своих текущих впечатлений, ощущений, ассоциаций.</w:t>
      </w:r>
    </w:p>
    <w:p w:rsidR="0092045D" w:rsidRPr="002C418C" w:rsidRDefault="0092045D" w:rsidP="00A5410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18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2C418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– </w:t>
      </w:r>
      <w:r w:rsidRPr="002C418C">
        <w:rPr>
          <w:rFonts w:ascii="Times New Roman" w:hAnsi="Times New Roman" w:cs="Times New Roman"/>
          <w:sz w:val="24"/>
          <w:szCs w:val="24"/>
        </w:rPr>
        <w:t>короткое литературное произведение, характеризующее предмет (тему), состоящее из пяти строк, которое пишется по определённому плану.</w:t>
      </w:r>
    </w:p>
    <w:p w:rsidR="0092045D" w:rsidRPr="00D70507" w:rsidRDefault="0092045D" w:rsidP="009F27D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18C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D7050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70507">
        <w:rPr>
          <w:rFonts w:ascii="Times New Roman" w:hAnsi="Times New Roman" w:cs="Times New Roman"/>
          <w:sz w:val="24"/>
          <w:szCs w:val="24"/>
        </w:rPr>
        <w:t>можно сочинять на разные темы.</w:t>
      </w:r>
    </w:p>
    <w:p w:rsidR="0092045D" w:rsidRPr="00D70507" w:rsidRDefault="0092045D" w:rsidP="00AF568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для воспитателя детского сада – это:</w:t>
      </w:r>
    </w:p>
    <w:p w:rsidR="0092045D" w:rsidRPr="00D70507" w:rsidRDefault="0092045D" w:rsidP="00AF568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- инструмент для синтеза и обобщения информации,</w:t>
      </w:r>
    </w:p>
    <w:p w:rsidR="0092045D" w:rsidRPr="00D70507" w:rsidRDefault="0092045D" w:rsidP="00AF568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- средство творческого самовыражения ребёнка,</w:t>
      </w:r>
    </w:p>
    <w:p w:rsidR="0092045D" w:rsidRPr="00D70507" w:rsidRDefault="0092045D" w:rsidP="00AF568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- способ обогащения словарного запаса,</w:t>
      </w:r>
    </w:p>
    <w:p w:rsidR="0092045D" w:rsidRPr="00D70507" w:rsidRDefault="0092045D" w:rsidP="00AF568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- подготовка к краткому пересказу,</w:t>
      </w:r>
    </w:p>
    <w:p w:rsidR="0092045D" w:rsidRPr="00D70507" w:rsidRDefault="0092045D" w:rsidP="00AF568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- и просто увлекательное занятие, благодаря которому каждый дошкольник может почувствовать себя гением-творцом.</w:t>
      </w:r>
    </w:p>
    <w:p w:rsidR="0092045D" w:rsidRPr="00D70507" w:rsidRDefault="0092045D" w:rsidP="00AF5683">
      <w:pPr>
        <w:pStyle w:val="a5"/>
        <w:ind w:firstLine="709"/>
        <w:jc w:val="both"/>
        <w:rPr>
          <w:rFonts w:ascii="Times New Roman" w:hAnsi="Times New Roman" w:cs="Times New Roman"/>
          <w:kern w:val="36"/>
          <w:sz w:val="24"/>
          <w:szCs w:val="24"/>
        </w:rPr>
      </w:pPr>
      <w:proofErr w:type="spellStart"/>
      <w:r w:rsidRPr="00D70507">
        <w:rPr>
          <w:rFonts w:ascii="Times New Roman" w:hAnsi="Times New Roman" w:cs="Times New Roman"/>
          <w:kern w:val="36"/>
          <w:sz w:val="24"/>
          <w:szCs w:val="24"/>
        </w:rPr>
        <w:t>Синквейн</w:t>
      </w:r>
      <w:proofErr w:type="spellEnd"/>
      <w:r w:rsidRPr="00D70507">
        <w:rPr>
          <w:rFonts w:ascii="Times New Roman" w:hAnsi="Times New Roman" w:cs="Times New Roman"/>
          <w:kern w:val="36"/>
          <w:sz w:val="24"/>
          <w:szCs w:val="24"/>
        </w:rPr>
        <w:t xml:space="preserve"> – эффективный приём технологии развития критического мышления</w:t>
      </w:r>
      <w:r w:rsidRPr="002C418C">
        <w:rPr>
          <w:rFonts w:ascii="Times New Roman" w:hAnsi="Times New Roman" w:cs="Times New Roman"/>
          <w:sz w:val="24"/>
          <w:szCs w:val="24"/>
        </w:rPr>
        <w:t xml:space="preserve"> на стадии рефлексии.</w:t>
      </w:r>
    </w:p>
    <w:p w:rsidR="0092045D" w:rsidRPr="00D70507" w:rsidRDefault="0092045D" w:rsidP="009067D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В чём же его эффективность и значимость?</w:t>
      </w:r>
    </w:p>
    <w:p w:rsidR="0092045D" w:rsidRPr="00D70507" w:rsidRDefault="0092045D" w:rsidP="009067D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 xml:space="preserve">Во-первых, его простота. 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могут составить все.</w:t>
      </w:r>
    </w:p>
    <w:p w:rsidR="0092045D" w:rsidRPr="00D70507" w:rsidRDefault="0092045D" w:rsidP="009067D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 xml:space="preserve">Во-вторых, в составлении 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каждый ребенок может реализовать свои творческие, интеллектуальные возможности.</w:t>
      </w:r>
    </w:p>
    <w:p w:rsidR="0092045D" w:rsidRPr="00D70507" w:rsidRDefault="0092045D" w:rsidP="009067D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D7050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70507">
        <w:rPr>
          <w:rFonts w:ascii="Times New Roman" w:hAnsi="Times New Roman" w:cs="Times New Roman"/>
          <w:sz w:val="24"/>
          <w:szCs w:val="24"/>
        </w:rPr>
        <w:t>игровым приемом.</w:t>
      </w:r>
    </w:p>
    <w:p w:rsidR="0092045D" w:rsidRPr="00D70507" w:rsidRDefault="0092045D" w:rsidP="009067D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как увлекательная игра, как возможность выразить свое мнение, согласиться или нет с мнением других, договориться.</w:t>
      </w:r>
    </w:p>
    <w:p w:rsidR="0092045D" w:rsidRPr="00D70507" w:rsidRDefault="0092045D" w:rsidP="005F6F6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Составление </w:t>
      </w:r>
      <w:proofErr w:type="spellStart"/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используется как заключительное задание по пройденному материалу.</w:t>
      </w:r>
    </w:p>
    <w:p w:rsidR="0092045D" w:rsidRPr="00D70507" w:rsidRDefault="0092045D" w:rsidP="005F6F6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Составление </w:t>
      </w:r>
      <w:proofErr w:type="spellStart"/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используется для проведения рефлексии, анализа и синтеза полученной информации</w:t>
      </w:r>
      <w:r w:rsidRPr="00D7050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2045D" w:rsidRPr="00066A6C" w:rsidRDefault="0092045D" w:rsidP="00066A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 xml:space="preserve">Одна из целей при составлении 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– добиться умения выделять главную мысль текста, а также </w:t>
      </w:r>
      <w:r w:rsidRPr="00066A6C">
        <w:rPr>
          <w:rFonts w:ascii="Times New Roman" w:hAnsi="Times New Roman" w:cs="Times New Roman"/>
          <w:sz w:val="24"/>
          <w:szCs w:val="24"/>
        </w:rPr>
        <w:t xml:space="preserve">кратко выражать свои мысли. «Значение слова есть феномен мышления», – писал известный психолог Л.С. </w:t>
      </w:r>
      <w:proofErr w:type="spellStart"/>
      <w:r w:rsidRPr="00066A6C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066A6C">
        <w:rPr>
          <w:rFonts w:ascii="Times New Roman" w:hAnsi="Times New Roman" w:cs="Times New Roman"/>
          <w:sz w:val="24"/>
          <w:szCs w:val="24"/>
        </w:rPr>
        <w:t xml:space="preserve"> в работе «Мышление и речь».</w:t>
      </w:r>
    </w:p>
    <w:p w:rsidR="0092045D" w:rsidRPr="00066A6C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66A6C">
        <w:rPr>
          <w:rFonts w:ascii="Times New Roman" w:hAnsi="Times New Roman" w:cs="Times New Roman"/>
          <w:sz w:val="24"/>
          <w:szCs w:val="24"/>
          <w:shd w:val="clear" w:color="auto" w:fill="FFFFFF"/>
        </w:rPr>
        <w:t>Синквейн</w:t>
      </w:r>
      <w:proofErr w:type="spellEnd"/>
      <w:r w:rsidRPr="00066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не простое стихотворение, а стихотворение, написанное по следующим правилам: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состоит из 5-ти строк. Его форма напоминает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елочку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»</w:t>
      </w:r>
      <w:r w:rsidRPr="00D70507">
        <w:rPr>
          <w:rFonts w:ascii="Times New Roman" w:hAnsi="Times New Roman" w:cs="Times New Roman"/>
          <w:sz w:val="24"/>
          <w:szCs w:val="24"/>
        </w:rPr>
        <w:t>.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1-я строка – </w:t>
      </w:r>
      <w:r w:rsidRPr="00D70507">
        <w:rPr>
          <w:rFonts w:ascii="Times New Roman" w:hAnsi="Times New Roman" w:cs="Times New Roman"/>
          <w:sz w:val="24"/>
          <w:szCs w:val="24"/>
        </w:rPr>
        <w:t>одно ключевое слово – название, заголовок, тема, обычно существительное, определяющее содержание </w:t>
      </w:r>
      <w:r w:rsidRPr="00D70507">
        <w:rPr>
          <w:rFonts w:ascii="Times New Roman" w:hAnsi="Times New Roman" w:cs="Times New Roman"/>
          <w:i/>
          <w:iCs/>
          <w:sz w:val="24"/>
          <w:szCs w:val="24"/>
        </w:rPr>
        <w:t>(название предмета, произведения, имя героя и т. д.)</w:t>
      </w:r>
      <w:r w:rsidRPr="00D70507">
        <w:rPr>
          <w:rFonts w:ascii="Times New Roman" w:hAnsi="Times New Roman" w:cs="Times New Roman"/>
          <w:sz w:val="24"/>
          <w:szCs w:val="24"/>
        </w:rPr>
        <w:t>;</w:t>
      </w:r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End"/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2-я строка – два слова (прилагательных), </w:t>
      </w:r>
      <w:r w:rsidRPr="00D70507">
        <w:rPr>
          <w:rFonts w:ascii="Times New Roman" w:hAnsi="Times New Roman" w:cs="Times New Roman"/>
          <w:sz w:val="24"/>
          <w:szCs w:val="24"/>
        </w:rPr>
        <w:t>описывающие признаки предмета или его свойства, слова можно соединять союзами и предлогами;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>3-я строка – три слова (глаголы), д</w:t>
      </w:r>
      <w:r w:rsidRPr="00D70507">
        <w:rPr>
          <w:rFonts w:ascii="Times New Roman" w:hAnsi="Times New Roman" w:cs="Times New Roman"/>
          <w:sz w:val="24"/>
          <w:szCs w:val="24"/>
        </w:rPr>
        <w:t>ействия предмета, относящиеся к теме;</w:t>
      </w:r>
    </w:p>
    <w:p w:rsidR="0092045D" w:rsidRPr="00D70507" w:rsidRDefault="0092045D" w:rsidP="00B9406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4-я строка – </w:t>
      </w:r>
      <w:r w:rsidRPr="00D70507">
        <w:rPr>
          <w:rFonts w:ascii="Times New Roman" w:hAnsi="Times New Roman" w:cs="Times New Roman"/>
          <w:sz w:val="24"/>
          <w:szCs w:val="24"/>
        </w:rPr>
        <w:t xml:space="preserve">четыре слова – предложение, фраза, которая показывает отношение автора </w:t>
      </w:r>
      <w:proofErr w:type="spellStart"/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к теме</w:t>
      </w:r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(афоризм, крылатое выражение, цитата, пословица);</w:t>
      </w:r>
      <w:proofErr w:type="gramEnd"/>
    </w:p>
    <w:p w:rsidR="0092045D" w:rsidRPr="00D70507" w:rsidRDefault="0092045D" w:rsidP="00EC1F0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5-я строка – </w:t>
      </w:r>
      <w:r w:rsidRPr="00D70507">
        <w:rPr>
          <w:rFonts w:ascii="Times New Roman" w:hAnsi="Times New Roman" w:cs="Times New Roman"/>
          <w:sz w:val="24"/>
          <w:szCs w:val="24"/>
        </w:rPr>
        <w:t xml:space="preserve">одно слово – слово-резюме, ассоциация, синоним, который характеризует суть темы, обобщение, выражает личное </w:t>
      </w:r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отношение</w:t>
      </w:r>
      <w:r w:rsidRPr="00D70507">
        <w:rPr>
          <w:rFonts w:ascii="Times New Roman" w:hAnsi="Times New Roman" w:cs="Times New Roman"/>
          <w:sz w:val="24"/>
          <w:szCs w:val="24"/>
        </w:rPr>
        <w:t xml:space="preserve"> автора</w:t>
      </w:r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70507">
        <w:rPr>
          <w:rFonts w:ascii="Times New Roman" w:hAnsi="Times New Roman" w:cs="Times New Roman"/>
          <w:sz w:val="24"/>
          <w:szCs w:val="24"/>
          <w:shd w:val="clear" w:color="auto" w:fill="FFFFFF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к теме в первой строчке, обычно существительное.</w:t>
      </w:r>
    </w:p>
    <w:p w:rsidR="0092045D" w:rsidRPr="00D70507" w:rsidRDefault="0092045D" w:rsidP="00E5447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 xml:space="preserve">Для дошкольников строгое и чёткое соблюдение правил составления 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необязательно. В четвёртой строке 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 предложение может состоять из трёх или </w:t>
      </w:r>
      <w:r w:rsidRPr="00D70507">
        <w:rPr>
          <w:rFonts w:ascii="Times New Roman" w:hAnsi="Times New Roman" w:cs="Times New Roman"/>
          <w:sz w:val="24"/>
          <w:szCs w:val="24"/>
        </w:rPr>
        <w:lastRenderedPageBreak/>
        <w:t>пяти слов (можно вспомнить с детьми пословицу, крылатое выражение или афоризм на заданную тему). А в пятой строке может быть два или три слова. Возможны варианты использования и других частей речи.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 xml:space="preserve">Что пишется в каждой строке? 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i/>
          <w:iCs/>
          <w:sz w:val="24"/>
          <w:szCs w:val="24"/>
        </w:rPr>
        <w:t>В первой строке</w:t>
      </w:r>
      <w:r w:rsidRPr="00D7050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задается тема, которая заключает в себе одно слово –  существительное (местоимение, обозначает предмет описания), отвечает на вопросы кто? или что?</w:t>
      </w:r>
      <w:r w:rsidRPr="00D70507">
        <w:rPr>
          <w:rFonts w:ascii="Times New Roman" w:hAnsi="Times New Roman" w:cs="Times New Roman"/>
          <w:i/>
          <w:iCs/>
          <w:sz w:val="24"/>
          <w:szCs w:val="24"/>
        </w:rPr>
        <w:t xml:space="preserve"> (Предлагается выбрать тему для </w:t>
      </w:r>
      <w:proofErr w:type="spellStart"/>
      <w:r w:rsidRPr="00D70507">
        <w:rPr>
          <w:rFonts w:ascii="Times New Roman" w:hAnsi="Times New Roman" w:cs="Times New Roman"/>
          <w:i/>
          <w:iCs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0507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D705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0507">
        <w:rPr>
          <w:rFonts w:ascii="Times New Roman" w:hAnsi="Times New Roman" w:cs="Times New Roman"/>
          <w:i/>
          <w:iCs/>
          <w:sz w:val="24"/>
          <w:szCs w:val="24"/>
        </w:rPr>
        <w:t>сочинить его).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i/>
          <w:iCs/>
          <w:sz w:val="24"/>
          <w:szCs w:val="24"/>
        </w:rPr>
        <w:t>Вторая строка</w:t>
      </w:r>
      <w:r w:rsidRPr="00D70507">
        <w:rPr>
          <w:rFonts w:ascii="Times New Roman" w:hAnsi="Times New Roman" w:cs="Times New Roman"/>
          <w:sz w:val="24"/>
          <w:szCs w:val="24"/>
        </w:rPr>
        <w:t xml:space="preserve"> – два слова – прилагательные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(или причастия)</w:t>
      </w:r>
      <w:r w:rsidRPr="00D70507">
        <w:rPr>
          <w:rFonts w:ascii="Times New Roman" w:hAnsi="Times New Roman" w:cs="Times New Roman"/>
          <w:sz w:val="24"/>
          <w:szCs w:val="24"/>
        </w:rPr>
        <w:t xml:space="preserve"> – они обозначают признаки выбранного предмета и отвечают на </w:t>
      </w:r>
      <w:proofErr w:type="gramStart"/>
      <w:r w:rsidRPr="00D70507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D70507">
        <w:rPr>
          <w:rFonts w:ascii="Times New Roman" w:hAnsi="Times New Roman" w:cs="Times New Roman"/>
          <w:sz w:val="24"/>
          <w:szCs w:val="24"/>
        </w:rPr>
        <w:t>: какой? какая? какое? какие?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i/>
          <w:iCs/>
          <w:sz w:val="24"/>
          <w:szCs w:val="24"/>
        </w:rPr>
        <w:t>Третья строка</w:t>
      </w:r>
      <w:r w:rsidRPr="00D70507">
        <w:rPr>
          <w:rFonts w:ascii="Times New Roman" w:hAnsi="Times New Roman" w:cs="Times New Roman"/>
          <w:sz w:val="24"/>
          <w:szCs w:val="24"/>
        </w:rPr>
        <w:t xml:space="preserve"> – три глагола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(или деепричастия)</w:t>
      </w:r>
      <w:r w:rsidRPr="00D70507">
        <w:rPr>
          <w:rFonts w:ascii="Times New Roman" w:hAnsi="Times New Roman" w:cs="Times New Roman"/>
          <w:sz w:val="24"/>
          <w:szCs w:val="24"/>
        </w:rPr>
        <w:t xml:space="preserve"> описывают характерные действия, происходящие с предметами, и отвечают на вопросы: что делает? что делают?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i/>
          <w:iCs/>
          <w:sz w:val="24"/>
          <w:szCs w:val="24"/>
        </w:rPr>
        <w:t>Четвертая строка</w:t>
      </w:r>
      <w:r w:rsidRPr="00D70507">
        <w:rPr>
          <w:rFonts w:ascii="Times New Roman" w:hAnsi="Times New Roman" w:cs="Times New Roman"/>
          <w:sz w:val="24"/>
          <w:szCs w:val="24"/>
        </w:rPr>
        <w:t xml:space="preserve"> – это фраза (</w:t>
      </w:r>
      <w:r w:rsidRPr="00D70507">
        <w:rPr>
          <w:rFonts w:ascii="Times New Roman" w:hAnsi="Times New Roman" w:cs="Times New Roman"/>
          <w:i/>
          <w:iCs/>
          <w:sz w:val="24"/>
          <w:szCs w:val="24"/>
        </w:rPr>
        <w:t>предложение</w:t>
      </w:r>
      <w:r w:rsidRPr="00D70507">
        <w:rPr>
          <w:rFonts w:ascii="Times New Roman" w:hAnsi="Times New Roman" w:cs="Times New Roman"/>
          <w:sz w:val="24"/>
          <w:szCs w:val="24"/>
        </w:rPr>
        <w:t xml:space="preserve">) из четырех слов, выражающая личное отношение автора 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> к описываемому предмету (афоризм или пословица).</w:t>
      </w:r>
    </w:p>
    <w:p w:rsidR="0092045D" w:rsidRPr="00D70507" w:rsidRDefault="0092045D" w:rsidP="00F95A4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i/>
          <w:iCs/>
          <w:sz w:val="24"/>
          <w:szCs w:val="24"/>
        </w:rPr>
        <w:t>Пятая строка</w:t>
      </w:r>
      <w:r w:rsidRPr="00D70507">
        <w:rPr>
          <w:rFonts w:ascii="Times New Roman" w:hAnsi="Times New Roman" w:cs="Times New Roman"/>
          <w:sz w:val="24"/>
          <w:szCs w:val="24"/>
        </w:rPr>
        <w:t xml:space="preserve"> – резюме, итог, вывод. Это одно слово для выражения своих чувств, ассоциаций, связанных с предметом, о котором говорится в 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синквейне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>, то есть личное выражение автора к теме или синоним. 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507">
        <w:rPr>
          <w:rFonts w:ascii="Times New Roman" w:hAnsi="Times New Roman" w:cs="Times New Roman"/>
          <w:b/>
          <w:bCs/>
          <w:sz w:val="24"/>
          <w:szCs w:val="24"/>
        </w:rPr>
        <w:t>Этапы работы по обучению дошкольников составлению </w:t>
      </w:r>
      <w:proofErr w:type="spellStart"/>
      <w:r w:rsidRPr="00D70507">
        <w:rPr>
          <w:rFonts w:ascii="Times New Roman" w:hAnsi="Times New Roman" w:cs="Times New Roman"/>
          <w:b/>
          <w:bCs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2045D" w:rsidRPr="00E712BE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2BE">
        <w:rPr>
          <w:rFonts w:ascii="Times New Roman" w:hAnsi="Times New Roman" w:cs="Times New Roman"/>
          <w:sz w:val="24"/>
          <w:szCs w:val="24"/>
        </w:rPr>
        <w:t>I этап – подготовительный </w:t>
      </w:r>
      <w:r w:rsidRPr="00E712B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(сентябрь – декабрь первого года обучения)</w:t>
      </w:r>
      <w:r w:rsidRPr="00E712BE">
        <w:rPr>
          <w:rFonts w:ascii="Times New Roman" w:hAnsi="Times New Roman" w:cs="Times New Roman"/>
          <w:sz w:val="24"/>
          <w:szCs w:val="24"/>
        </w:rPr>
        <w:t>.</w:t>
      </w:r>
    </w:p>
    <w:p w:rsidR="0092045D" w:rsidRPr="00E712BE" w:rsidRDefault="0092045D" w:rsidP="00E712B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12BE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E712BE">
        <w:rPr>
          <w:rFonts w:ascii="Times New Roman" w:hAnsi="Times New Roman" w:cs="Times New Roman"/>
          <w:sz w:val="24"/>
          <w:szCs w:val="24"/>
        </w:rPr>
        <w:t xml:space="preserve"> помогут быстро и эффективно научить ребенка синтезу, обобщению и анализу различных понятий. Для того</w:t>
      </w:r>
      <w:proofErr w:type="gramStart"/>
      <w:r w:rsidRPr="00E712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712BE">
        <w:rPr>
          <w:rFonts w:ascii="Times New Roman" w:hAnsi="Times New Roman" w:cs="Times New Roman"/>
          <w:sz w:val="24"/>
          <w:szCs w:val="24"/>
        </w:rPr>
        <w:t xml:space="preserve"> чтобы правильно, полно, грамотно выразить свою мысль, ребенок должен иметь достаточный словарный запас. Чем богаче будет словарный запас ребёнка, тем легче ему будет построить не только </w:t>
      </w:r>
      <w:proofErr w:type="spellStart"/>
      <w:r w:rsidRPr="00E712BE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E712BE">
        <w:rPr>
          <w:rFonts w:ascii="Times New Roman" w:hAnsi="Times New Roman" w:cs="Times New Roman"/>
          <w:sz w:val="24"/>
          <w:szCs w:val="24"/>
        </w:rPr>
        <w:t>, но и пересказать текст и выразить свои мысли.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2B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Цель первого этапа</w:t>
      </w:r>
      <w:r w:rsidRPr="00E712BE">
        <w:rPr>
          <w:rFonts w:ascii="Times New Roman" w:hAnsi="Times New Roman" w:cs="Times New Roman"/>
          <w:sz w:val="24"/>
          <w:szCs w:val="24"/>
        </w:rPr>
        <w:t>: уточнение, расширение и совершенствование детского словаря; знакомство</w:t>
      </w:r>
      <w:r w:rsidRPr="00D70507">
        <w:rPr>
          <w:rFonts w:ascii="Times New Roman" w:hAnsi="Times New Roman" w:cs="Times New Roman"/>
          <w:sz w:val="24"/>
          <w:szCs w:val="24"/>
        </w:rPr>
        <w:t xml:space="preserve"> и обогащение словаря дошкольников словами-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понятиями</w:t>
      </w:r>
      <w:r w:rsidRPr="00D70507">
        <w:rPr>
          <w:rFonts w:ascii="Times New Roman" w:hAnsi="Times New Roman" w:cs="Times New Roman"/>
          <w:sz w:val="24"/>
          <w:szCs w:val="24"/>
        </w:rPr>
        <w:t>: 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«слово-предмет»</w:t>
      </w:r>
      <w:r w:rsidRPr="00D70507">
        <w:rPr>
          <w:rFonts w:ascii="Times New Roman" w:hAnsi="Times New Roman" w:cs="Times New Roman"/>
          <w:sz w:val="24"/>
          <w:szCs w:val="24"/>
        </w:rPr>
        <w:t>, 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«слово-определение»</w:t>
      </w:r>
      <w:r w:rsidRPr="00D70507">
        <w:rPr>
          <w:rFonts w:ascii="Times New Roman" w:hAnsi="Times New Roman" w:cs="Times New Roman"/>
          <w:sz w:val="24"/>
          <w:szCs w:val="24"/>
        </w:rPr>
        <w:t>, 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«слово-действие»</w:t>
      </w:r>
      <w:r w:rsidRPr="00D70507">
        <w:rPr>
          <w:rFonts w:ascii="Times New Roman" w:hAnsi="Times New Roman" w:cs="Times New Roman"/>
          <w:sz w:val="24"/>
          <w:szCs w:val="24"/>
        </w:rPr>
        <w:t>, 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«слово-ассоциация»</w:t>
      </w:r>
      <w:r w:rsidRPr="00D70507">
        <w:rPr>
          <w:rFonts w:ascii="Times New Roman" w:hAnsi="Times New Roman" w:cs="Times New Roman"/>
          <w:sz w:val="24"/>
          <w:szCs w:val="24"/>
        </w:rPr>
        <w:t>, 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«предложение»</w:t>
      </w:r>
      <w:r w:rsidRPr="00D70507">
        <w:rPr>
          <w:rFonts w:ascii="Times New Roman" w:hAnsi="Times New Roman" w:cs="Times New Roman"/>
          <w:sz w:val="24"/>
          <w:szCs w:val="24"/>
        </w:rPr>
        <w:t>, введение символов этих слов.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Знакомим детей с понятием «слово», обозначающее предмет 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(живой, неживой)</w:t>
      </w:r>
      <w:r w:rsidRPr="00D70507">
        <w:rPr>
          <w:rFonts w:ascii="Times New Roman" w:hAnsi="Times New Roman" w:cs="Times New Roman"/>
          <w:sz w:val="24"/>
          <w:szCs w:val="24"/>
        </w:rPr>
        <w:t> и 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«слово», обозначающее действие предмета</w:t>
      </w:r>
      <w:r w:rsidRPr="00D70507">
        <w:rPr>
          <w:rFonts w:ascii="Times New Roman" w:hAnsi="Times New Roman" w:cs="Times New Roman"/>
          <w:sz w:val="24"/>
          <w:szCs w:val="24"/>
        </w:rPr>
        <w:t xml:space="preserve">, готовим платформу для последующей работы над нераспространенным предложением и его схемой. Графические схемы помогают детям более конкретно ощутить границы слов и их раздельное написание. 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 xml:space="preserve">Знакомим детей со словом, обозначающим признак предмета, мы учим дошкольников </w:t>
      </w:r>
      <w:proofErr w:type="gramStart"/>
      <w:r w:rsidRPr="00D70507">
        <w:rPr>
          <w:rFonts w:ascii="Times New Roman" w:hAnsi="Times New Roman" w:cs="Times New Roman"/>
          <w:sz w:val="24"/>
          <w:szCs w:val="24"/>
        </w:rPr>
        <w:t>составлять</w:t>
      </w:r>
      <w:proofErr w:type="gramEnd"/>
      <w:r w:rsidRPr="00D70507">
        <w:rPr>
          <w:rFonts w:ascii="Times New Roman" w:hAnsi="Times New Roman" w:cs="Times New Roman"/>
          <w:sz w:val="24"/>
          <w:szCs w:val="24"/>
        </w:rPr>
        <w:t xml:space="preserve"> распространенное предложение. Завершается работа умения строить нераспространенные и распространенные предложения разных структур, опираясь на сюжетные картинки, вопросы, схемы и т.д. 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Знакомим детей со словами-ассоциациями, связанными по смыслу с описываемым предметом 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(иногда это слово является синонимом)</w:t>
      </w:r>
      <w:r w:rsidRPr="00D70507">
        <w:rPr>
          <w:rFonts w:ascii="Times New Roman" w:hAnsi="Times New Roman" w:cs="Times New Roman"/>
          <w:sz w:val="24"/>
          <w:szCs w:val="24"/>
        </w:rPr>
        <w:t>.</w:t>
      </w:r>
    </w:p>
    <w:p w:rsidR="0092045D" w:rsidRPr="00D70507" w:rsidRDefault="0092045D" w:rsidP="00ED18A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Работа на подготовительном этапе завершается знакомством детей с символами-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обозначениями</w:t>
      </w:r>
      <w:r w:rsidRPr="00D70507">
        <w:rPr>
          <w:rFonts w:ascii="Times New Roman" w:hAnsi="Times New Roman" w:cs="Times New Roman"/>
          <w:sz w:val="24"/>
          <w:szCs w:val="24"/>
        </w:rPr>
        <w:t>: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«слов-предметов»</w:t>
      </w:r>
      <w:r w:rsidRPr="00D70507">
        <w:rPr>
          <w:rFonts w:ascii="Times New Roman" w:hAnsi="Times New Roman" w:cs="Times New Roman"/>
          <w:sz w:val="24"/>
          <w:szCs w:val="24"/>
        </w:rPr>
        <w:t>,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«слов-определений»</w:t>
      </w:r>
      <w:r w:rsidRPr="00D70507">
        <w:rPr>
          <w:rFonts w:ascii="Times New Roman" w:hAnsi="Times New Roman" w:cs="Times New Roman"/>
          <w:sz w:val="24"/>
          <w:szCs w:val="24"/>
        </w:rPr>
        <w:t>,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«слов-действий»</w:t>
      </w:r>
      <w:r w:rsidRPr="00D70507">
        <w:rPr>
          <w:rFonts w:ascii="Times New Roman" w:hAnsi="Times New Roman" w:cs="Times New Roman"/>
          <w:sz w:val="24"/>
          <w:szCs w:val="24"/>
        </w:rPr>
        <w:t xml:space="preserve">, 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«слов-ассоциаций»</w:t>
      </w:r>
      <w:r w:rsidRPr="00D70507">
        <w:rPr>
          <w:rFonts w:ascii="Times New Roman" w:hAnsi="Times New Roman" w:cs="Times New Roman"/>
          <w:sz w:val="24"/>
          <w:szCs w:val="24"/>
        </w:rPr>
        <w:t xml:space="preserve">, схемой предложения. Знакомим детей с символами слов, которые на втором этапе составят алгоритм </w:t>
      </w:r>
      <w:proofErr w:type="gramStart"/>
      <w:r w:rsidRPr="00D70507">
        <w:rPr>
          <w:rFonts w:ascii="Times New Roman" w:hAnsi="Times New Roman" w:cs="Times New Roman"/>
          <w:sz w:val="24"/>
          <w:szCs w:val="24"/>
        </w:rPr>
        <w:t>дидактического</w:t>
      </w:r>
      <w:proofErr w:type="gramEnd"/>
      <w:r w:rsidRPr="00D7050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>.</w:t>
      </w:r>
    </w:p>
    <w:p w:rsidR="0092045D" w:rsidRPr="00D70507" w:rsidRDefault="0092045D" w:rsidP="00667E5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Формы организации образовательной деятельности дошкольников, через которые проводится обогащение и активизация словаря: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1. Образовательная деятельность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(фронтальная, подгрупповая, индивидуальная)</w:t>
      </w:r>
      <w:r w:rsidRPr="00D7050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70507">
        <w:rPr>
          <w:rFonts w:ascii="Times New Roman" w:hAnsi="Times New Roman" w:cs="Times New Roman"/>
          <w:sz w:val="24"/>
          <w:szCs w:val="24"/>
        </w:rPr>
        <w:t>Словесные игры и упражнения (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«Кто это?</w:t>
      </w:r>
      <w:proofErr w:type="gramEnd"/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gramStart"/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Что это?»</w:t>
      </w:r>
      <w:r w:rsidRPr="00D70507">
        <w:rPr>
          <w:rFonts w:ascii="Times New Roman" w:hAnsi="Times New Roman" w:cs="Times New Roman"/>
          <w:sz w:val="24"/>
          <w:szCs w:val="24"/>
        </w:rPr>
        <w:t>,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«Отгадай загадки»</w:t>
      </w:r>
      <w:r w:rsidRPr="00D70507">
        <w:rPr>
          <w:rFonts w:ascii="Times New Roman" w:hAnsi="Times New Roman" w:cs="Times New Roman"/>
          <w:sz w:val="24"/>
          <w:szCs w:val="24"/>
        </w:rPr>
        <w:t>,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«Узнай по описанию»</w:t>
      </w:r>
      <w:r w:rsidRPr="00D70507">
        <w:rPr>
          <w:rFonts w:ascii="Times New Roman" w:hAnsi="Times New Roman" w:cs="Times New Roman"/>
          <w:sz w:val="24"/>
          <w:szCs w:val="24"/>
        </w:rPr>
        <w:t>,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«Скажи, какой? какая? какое? какие?»</w:t>
      </w:r>
      <w:r w:rsidRPr="00D70507">
        <w:rPr>
          <w:rFonts w:ascii="Times New Roman" w:hAnsi="Times New Roman" w:cs="Times New Roman"/>
          <w:sz w:val="24"/>
          <w:szCs w:val="24"/>
        </w:rPr>
        <w:t>,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«Подбери признаки»</w:t>
      </w:r>
      <w:r w:rsidRPr="00D70507">
        <w:rPr>
          <w:rFonts w:ascii="Times New Roman" w:hAnsi="Times New Roman" w:cs="Times New Roman"/>
          <w:sz w:val="24"/>
          <w:szCs w:val="24"/>
        </w:rPr>
        <w:t>,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«Кто что делает?»</w:t>
      </w:r>
      <w:r w:rsidRPr="00D70507">
        <w:rPr>
          <w:rFonts w:ascii="Times New Roman" w:hAnsi="Times New Roman" w:cs="Times New Roman"/>
          <w:sz w:val="24"/>
          <w:szCs w:val="24"/>
        </w:rPr>
        <w:t xml:space="preserve"> и другие). </w:t>
      </w:r>
      <w:proofErr w:type="gramEnd"/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3. Дидактические игры (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«Найди пару»</w:t>
      </w:r>
      <w:r w:rsidRPr="00D70507">
        <w:rPr>
          <w:rFonts w:ascii="Times New Roman" w:hAnsi="Times New Roman" w:cs="Times New Roman"/>
          <w:sz w:val="24"/>
          <w:szCs w:val="24"/>
        </w:rPr>
        <w:t>,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«Кто что делает?»</w:t>
      </w:r>
      <w:r w:rsidRPr="00D70507">
        <w:rPr>
          <w:rFonts w:ascii="Times New Roman" w:hAnsi="Times New Roman" w:cs="Times New Roman"/>
          <w:sz w:val="24"/>
          <w:szCs w:val="24"/>
        </w:rPr>
        <w:t>,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«Слова с противоположным значением»</w:t>
      </w:r>
      <w:r w:rsidRPr="00D70507">
        <w:rPr>
          <w:rFonts w:ascii="Times New Roman" w:hAnsi="Times New Roman" w:cs="Times New Roman"/>
          <w:sz w:val="24"/>
          <w:szCs w:val="24"/>
        </w:rPr>
        <w:t xml:space="preserve"> и др.), настольно-печатные материалы из рабочей тетради 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«30 уроков развития речи»</w:t>
      </w:r>
      <w:r w:rsidRPr="00D70507">
        <w:rPr>
          <w:rFonts w:ascii="Times New Roman" w:hAnsi="Times New Roman" w:cs="Times New Roman"/>
          <w:sz w:val="24"/>
          <w:szCs w:val="24"/>
        </w:rPr>
        <w:t>.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4. Речевые тренинги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(картотека материала для речевых тренингов)</w:t>
      </w:r>
      <w:r w:rsidRPr="00D70507">
        <w:rPr>
          <w:rFonts w:ascii="Times New Roman" w:hAnsi="Times New Roman" w:cs="Times New Roman"/>
          <w:sz w:val="24"/>
          <w:szCs w:val="24"/>
        </w:rPr>
        <w:t>.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lastRenderedPageBreak/>
        <w:t>5. Игры малой подвижности (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«У Маланьи, у старушки»</w:t>
      </w:r>
      <w:r w:rsidRPr="00D70507">
        <w:rPr>
          <w:rFonts w:ascii="Times New Roman" w:hAnsi="Times New Roman" w:cs="Times New Roman"/>
          <w:sz w:val="24"/>
          <w:szCs w:val="24"/>
        </w:rPr>
        <w:t>,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«Что мы делаем – не скажем»</w:t>
      </w:r>
      <w:r w:rsidRPr="00D70507">
        <w:rPr>
          <w:rFonts w:ascii="Times New Roman" w:hAnsi="Times New Roman" w:cs="Times New Roman"/>
          <w:sz w:val="24"/>
          <w:szCs w:val="24"/>
        </w:rPr>
        <w:t xml:space="preserve">, 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«Живые слова»</w:t>
      </w:r>
      <w:r w:rsidRPr="00D70507">
        <w:rPr>
          <w:rFonts w:ascii="Times New Roman" w:hAnsi="Times New Roman" w:cs="Times New Roman"/>
          <w:sz w:val="24"/>
          <w:szCs w:val="24"/>
        </w:rPr>
        <w:t> и другие).</w:t>
      </w:r>
    </w:p>
    <w:p w:rsidR="0092045D" w:rsidRPr="00D70507" w:rsidRDefault="0092045D" w:rsidP="00ED18A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 xml:space="preserve">6. Просмотр 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презентаций (сайт 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«Планета детства»</w:t>
      </w:r>
      <w:r w:rsidRPr="00D70507">
        <w:rPr>
          <w:rFonts w:ascii="Times New Roman" w:hAnsi="Times New Roman" w:cs="Times New Roman"/>
          <w:sz w:val="24"/>
          <w:szCs w:val="24"/>
        </w:rPr>
        <w:t>).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II этап – основной </w:t>
      </w:r>
      <w:r w:rsidRPr="00D7050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(январь – май первого года обучения)</w:t>
      </w:r>
      <w:r w:rsidRPr="00D70507">
        <w:rPr>
          <w:rFonts w:ascii="Times New Roman" w:hAnsi="Times New Roman" w:cs="Times New Roman"/>
          <w:sz w:val="24"/>
          <w:szCs w:val="24"/>
        </w:rPr>
        <w:t>.</w:t>
      </w:r>
    </w:p>
    <w:p w:rsidR="0092045D" w:rsidRPr="00D70507" w:rsidRDefault="0092045D" w:rsidP="00ED18A7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Цель второго этапа</w:t>
      </w:r>
      <w:r w:rsidRPr="00D70507">
        <w:rPr>
          <w:rFonts w:ascii="Times New Roman" w:hAnsi="Times New Roman" w:cs="Times New Roman"/>
          <w:sz w:val="24"/>
          <w:szCs w:val="24"/>
        </w:rPr>
        <w:t>: знакомство с алгоритмом составления 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>, формирование первоначального умения составлять 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D7050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0507">
        <w:rPr>
          <w:rFonts w:ascii="Times New Roman" w:hAnsi="Times New Roman" w:cs="Times New Roman"/>
          <w:sz w:val="24"/>
          <w:szCs w:val="24"/>
        </w:rPr>
        <w:t>символами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(с помощью</w:t>
      </w:r>
      <w:r w:rsidRPr="00D70507">
        <w:rPr>
          <w:rFonts w:ascii="Times New Roman" w:hAnsi="Times New Roman" w:cs="Times New Roman"/>
          <w:sz w:val="24"/>
          <w:szCs w:val="24"/>
        </w:rPr>
        <w:t> педагога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</w:t>
      </w:r>
      <w:r w:rsidRPr="00D70507">
        <w:rPr>
          <w:rFonts w:ascii="Times New Roman" w:hAnsi="Times New Roman" w:cs="Times New Roman"/>
          <w:sz w:val="24"/>
          <w:szCs w:val="24"/>
        </w:rPr>
        <w:t>.</w:t>
      </w:r>
    </w:p>
    <w:p w:rsidR="0092045D" w:rsidRDefault="0092045D" w:rsidP="00066A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 xml:space="preserve">Алгоритм </w:t>
      </w:r>
      <w:proofErr w:type="spellStart"/>
      <w:r w:rsidRPr="00003866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03866">
        <w:rPr>
          <w:rFonts w:ascii="Times New Roman" w:hAnsi="Times New Roman" w:cs="Times New Roman"/>
          <w:sz w:val="24"/>
          <w:szCs w:val="24"/>
        </w:rPr>
        <w:t xml:space="preserve"> для детей, которые пока не умеют читать: </w:t>
      </w:r>
    </w:p>
    <w:p w:rsidR="0092045D" w:rsidRDefault="0092045D" w:rsidP="00066A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 xml:space="preserve">Условные обозначения: </w:t>
      </w:r>
    </w:p>
    <w:p w:rsidR="0092045D" w:rsidRDefault="0092045D" w:rsidP="00066A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слова-предметы (существительные)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03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45D" w:rsidRDefault="0092045D" w:rsidP="00066A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слова-признаки (прилагательные);</w:t>
      </w:r>
    </w:p>
    <w:p w:rsidR="0092045D" w:rsidRDefault="0092045D" w:rsidP="00066A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слова-действия (глаголы)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03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45D" w:rsidRPr="00003866" w:rsidRDefault="0092045D" w:rsidP="00066A6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>слова-предметы (существительные)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03866">
        <w:rPr>
          <w:rFonts w:ascii="Times New Roman" w:hAnsi="Times New Roman" w:cs="Times New Roman"/>
          <w:sz w:val="24"/>
          <w:szCs w:val="24"/>
        </w:rPr>
        <w:t> </w:t>
      </w:r>
    </w:p>
    <w:p w:rsidR="0092045D" w:rsidRPr="00E94C82" w:rsidRDefault="0092045D" w:rsidP="00E94C8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 xml:space="preserve">При составлении </w:t>
      </w:r>
      <w:proofErr w:type="spellStart"/>
      <w:r w:rsidRPr="00003866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003866">
        <w:rPr>
          <w:rFonts w:ascii="Times New Roman" w:hAnsi="Times New Roman" w:cs="Times New Roman"/>
          <w:sz w:val="24"/>
          <w:szCs w:val="24"/>
        </w:rPr>
        <w:t xml:space="preserve"> с дошкольниками нужно помнить, что необходимо </w:t>
      </w:r>
      <w:r w:rsidRPr="00E94C82">
        <w:rPr>
          <w:rFonts w:ascii="Times New Roman" w:hAnsi="Times New Roman" w:cs="Times New Roman"/>
          <w:sz w:val="24"/>
          <w:szCs w:val="24"/>
        </w:rPr>
        <w:t xml:space="preserve">составлять </w:t>
      </w:r>
      <w:proofErr w:type="spellStart"/>
      <w:r w:rsidRPr="00E94C82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E94C82">
        <w:rPr>
          <w:rFonts w:ascii="Times New Roman" w:hAnsi="Times New Roman" w:cs="Times New Roman"/>
          <w:sz w:val="24"/>
          <w:szCs w:val="24"/>
        </w:rPr>
        <w:t xml:space="preserve"> только на темы, хорошо известные детям и обязательно показы</w:t>
      </w:r>
      <w:r>
        <w:rPr>
          <w:rFonts w:ascii="Times New Roman" w:hAnsi="Times New Roman" w:cs="Times New Roman"/>
          <w:sz w:val="24"/>
          <w:szCs w:val="24"/>
        </w:rPr>
        <w:t>вать образец.</w:t>
      </w:r>
      <w:r w:rsidRPr="00E94C82">
        <w:rPr>
          <w:rFonts w:ascii="Times New Roman" w:hAnsi="Times New Roman" w:cs="Times New Roman"/>
          <w:sz w:val="24"/>
          <w:szCs w:val="24"/>
        </w:rPr>
        <w:t xml:space="preserve"> </w:t>
      </w:r>
      <w:r w:rsidRPr="00BE1892">
        <w:rPr>
          <w:rFonts w:ascii="Times New Roman" w:hAnsi="Times New Roman" w:cs="Times New Roman"/>
          <w:sz w:val="24"/>
          <w:szCs w:val="24"/>
        </w:rPr>
        <w:t>При помощи наводящих вопросов дети учатся выделять главную мысль, отвечать на вопросы и по алгоритму создают свои нерифмованные стихотворения.</w:t>
      </w:r>
    </w:p>
    <w:p w:rsidR="0092045D" w:rsidRPr="00E94C82" w:rsidRDefault="0092045D" w:rsidP="00E94C8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C82">
        <w:rPr>
          <w:rFonts w:ascii="Times New Roman" w:hAnsi="Times New Roman" w:cs="Times New Roman"/>
          <w:sz w:val="24"/>
          <w:szCs w:val="24"/>
        </w:rPr>
        <w:t xml:space="preserve">Нужно быть готовым к тому, что не всем детям может понравиться составление </w:t>
      </w:r>
      <w:proofErr w:type="spellStart"/>
      <w:r w:rsidRPr="00E94C82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E94C82">
        <w:rPr>
          <w:rFonts w:ascii="Times New Roman" w:hAnsi="Times New Roman" w:cs="Times New Roman"/>
          <w:sz w:val="24"/>
          <w:szCs w:val="24"/>
        </w:rPr>
        <w:t xml:space="preserve">, потому что работа над ним требует определенного осмысления, словарного </w:t>
      </w:r>
      <w:proofErr w:type="gramStart"/>
      <w:r w:rsidRPr="00E94C82">
        <w:rPr>
          <w:rFonts w:ascii="Times New Roman" w:hAnsi="Times New Roman" w:cs="Times New Roman"/>
          <w:sz w:val="24"/>
          <w:szCs w:val="24"/>
        </w:rPr>
        <w:t>запаса</w:t>
      </w:r>
      <w:proofErr w:type="gramEnd"/>
      <w:r w:rsidRPr="00E94C82">
        <w:rPr>
          <w:rFonts w:ascii="Times New Roman" w:hAnsi="Times New Roman" w:cs="Times New Roman"/>
          <w:sz w:val="24"/>
          <w:szCs w:val="24"/>
        </w:rPr>
        <w:t xml:space="preserve"> и умения выражать свои мысли. Поэтому необходимо помогать и поощрять стремление детей составить </w:t>
      </w:r>
      <w:proofErr w:type="spellStart"/>
      <w:r w:rsidRPr="00E94C82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E94C82">
        <w:rPr>
          <w:rFonts w:ascii="Times New Roman" w:hAnsi="Times New Roman" w:cs="Times New Roman"/>
          <w:sz w:val="24"/>
          <w:szCs w:val="24"/>
        </w:rPr>
        <w:t xml:space="preserve"> или отвечать на вопросы. Постепенно дети привыкнут к правилам написания нерифмованных стихотворений, а их составление превратится в игру. И незаметно для самих детей игра в </w:t>
      </w:r>
      <w:proofErr w:type="spellStart"/>
      <w:r w:rsidRPr="00E94C82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E94C82">
        <w:rPr>
          <w:rFonts w:ascii="Times New Roman" w:hAnsi="Times New Roman" w:cs="Times New Roman"/>
          <w:sz w:val="24"/>
          <w:szCs w:val="24"/>
        </w:rPr>
        <w:t xml:space="preserve"> станет для них весёлым и занимательным занятием. «Даже мгновенное озарение может стать той первой искрой, из которой рано или поздно возгорится пламя творческого поиска», – писал В. Шаталов. Дети будут гордиться своими достижениями!</w:t>
      </w:r>
    </w:p>
    <w:p w:rsidR="0092045D" w:rsidRPr="00E94C82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C82">
        <w:rPr>
          <w:rFonts w:ascii="Times New Roman" w:hAnsi="Times New Roman" w:cs="Times New Roman"/>
          <w:sz w:val="24"/>
          <w:szCs w:val="24"/>
        </w:rPr>
        <w:t>III этап – практический </w:t>
      </w:r>
      <w:r w:rsidRPr="00E94C8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(до конца второго года обучения)</w:t>
      </w:r>
      <w:r w:rsidRPr="00E94C82">
        <w:rPr>
          <w:rFonts w:ascii="Times New Roman" w:hAnsi="Times New Roman" w:cs="Times New Roman"/>
          <w:sz w:val="24"/>
          <w:szCs w:val="24"/>
        </w:rPr>
        <w:t>.</w:t>
      </w:r>
    </w:p>
    <w:p w:rsidR="0092045D" w:rsidRDefault="0092045D" w:rsidP="003E40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C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Цель этапа</w:t>
      </w:r>
      <w:r w:rsidRPr="00D70507">
        <w:rPr>
          <w:rFonts w:ascii="Times New Roman" w:hAnsi="Times New Roman" w:cs="Times New Roman"/>
          <w:sz w:val="24"/>
          <w:szCs w:val="24"/>
        </w:rPr>
        <w:t xml:space="preserve">: Формирование умения и совершенствование навыка составления дидактического 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> на разные темы: о природе, о картине и литературном герое, о маме и папе, о настроении и многое другое.</w:t>
      </w:r>
    </w:p>
    <w:p w:rsidR="0092045D" w:rsidRDefault="0092045D" w:rsidP="003E40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866">
        <w:rPr>
          <w:rFonts w:ascii="Times New Roman" w:hAnsi="Times New Roman" w:cs="Times New Roman"/>
          <w:sz w:val="24"/>
          <w:szCs w:val="24"/>
        </w:rPr>
        <w:t xml:space="preserve">Чтобы правильно составлять </w:t>
      </w:r>
      <w:proofErr w:type="spellStart"/>
      <w:r w:rsidRPr="00003866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003866">
        <w:rPr>
          <w:rFonts w:ascii="Times New Roman" w:hAnsi="Times New Roman" w:cs="Times New Roman"/>
          <w:sz w:val="24"/>
          <w:szCs w:val="24"/>
        </w:rPr>
        <w:t xml:space="preserve">, важно: </w:t>
      </w:r>
    </w:p>
    <w:p w:rsidR="0092045D" w:rsidRDefault="0092045D" w:rsidP="003E40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003866">
        <w:rPr>
          <w:rFonts w:ascii="Times New Roman" w:hAnsi="Times New Roman" w:cs="Times New Roman"/>
          <w:sz w:val="24"/>
          <w:szCs w:val="24"/>
        </w:rPr>
        <w:t xml:space="preserve">меть достаточный словарный запас в рамках темы; </w:t>
      </w:r>
    </w:p>
    <w:p w:rsidR="0092045D" w:rsidRDefault="0092045D" w:rsidP="003E40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владеть: анализом, обобщением; понятиями</w:t>
      </w:r>
      <w:r w:rsidRPr="00003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03866">
        <w:rPr>
          <w:rFonts w:ascii="Times New Roman" w:hAnsi="Times New Roman" w:cs="Times New Roman"/>
          <w:sz w:val="24"/>
          <w:szCs w:val="24"/>
        </w:rPr>
        <w:t>слово-предмет, слово-действие, слово-признак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0386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045D" w:rsidRDefault="0092045D" w:rsidP="003E40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003866">
        <w:rPr>
          <w:rFonts w:ascii="Times New Roman" w:hAnsi="Times New Roman" w:cs="Times New Roman"/>
          <w:sz w:val="24"/>
          <w:szCs w:val="24"/>
        </w:rPr>
        <w:t xml:space="preserve">меть подбирать синонимы; </w:t>
      </w:r>
    </w:p>
    <w:p w:rsidR="0092045D" w:rsidRDefault="0092045D" w:rsidP="003E40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003866">
        <w:rPr>
          <w:rFonts w:ascii="Times New Roman" w:hAnsi="Times New Roman" w:cs="Times New Roman"/>
          <w:sz w:val="24"/>
          <w:szCs w:val="24"/>
        </w:rPr>
        <w:t>аучиться правильно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3866">
        <w:rPr>
          <w:rFonts w:ascii="Times New Roman" w:hAnsi="Times New Roman" w:cs="Times New Roman"/>
          <w:sz w:val="24"/>
          <w:szCs w:val="24"/>
        </w:rPr>
        <w:t xml:space="preserve"> понимать и задавать вопросы; </w:t>
      </w:r>
    </w:p>
    <w:p w:rsidR="0092045D" w:rsidRDefault="0092045D" w:rsidP="003E40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03866">
        <w:rPr>
          <w:rFonts w:ascii="Times New Roman" w:hAnsi="Times New Roman" w:cs="Times New Roman"/>
          <w:sz w:val="24"/>
          <w:szCs w:val="24"/>
        </w:rPr>
        <w:t xml:space="preserve">огласовывать слова в предложении; </w:t>
      </w:r>
    </w:p>
    <w:p w:rsidR="0092045D" w:rsidRPr="00003866" w:rsidRDefault="0092045D" w:rsidP="003E40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003866">
        <w:rPr>
          <w:rFonts w:ascii="Times New Roman" w:hAnsi="Times New Roman" w:cs="Times New Roman"/>
          <w:sz w:val="24"/>
          <w:szCs w:val="24"/>
        </w:rPr>
        <w:t>равильно оформлять свою мысль в виде предложения. 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b/>
          <w:bCs/>
          <w:sz w:val="24"/>
          <w:szCs w:val="24"/>
        </w:rPr>
        <w:t>Практическая часть</w:t>
      </w:r>
      <w:r w:rsidRPr="00D70507">
        <w:rPr>
          <w:rFonts w:ascii="Times New Roman" w:hAnsi="Times New Roman" w:cs="Times New Roman"/>
          <w:sz w:val="24"/>
          <w:szCs w:val="24"/>
        </w:rPr>
        <w:t xml:space="preserve"> </w:t>
      </w:r>
      <w:r w:rsidRPr="00D70507">
        <w:rPr>
          <w:rFonts w:ascii="Times New Roman" w:hAnsi="Times New Roman" w:cs="Times New Roman"/>
          <w:i/>
          <w:iCs/>
          <w:sz w:val="24"/>
          <w:szCs w:val="24"/>
        </w:rPr>
        <w:t>(Предлагается каждому педагогу выбрать тему для </w:t>
      </w:r>
      <w:proofErr w:type="spellStart"/>
      <w:r w:rsidRPr="00D70507">
        <w:rPr>
          <w:rFonts w:ascii="Times New Roman" w:hAnsi="Times New Roman" w:cs="Times New Roman"/>
          <w:i/>
          <w:iCs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0507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D7050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70507">
        <w:rPr>
          <w:rFonts w:ascii="Times New Roman" w:hAnsi="Times New Roman" w:cs="Times New Roman"/>
          <w:i/>
          <w:iCs/>
          <w:sz w:val="24"/>
          <w:szCs w:val="24"/>
        </w:rPr>
        <w:t>сочинить его самостоятельно, отводится 3-5 минут).</w:t>
      </w:r>
    </w:p>
    <w:p w:rsidR="0092045D" w:rsidRPr="00A73631" w:rsidRDefault="0092045D" w:rsidP="00A7363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631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  <w:r w:rsidRPr="00A73631">
        <w:rPr>
          <w:rFonts w:ascii="Times New Roman" w:hAnsi="Times New Roman" w:cs="Times New Roman"/>
          <w:sz w:val="24"/>
          <w:szCs w:val="24"/>
        </w:rPr>
        <w:t>. Простота </w:t>
      </w:r>
      <w:proofErr w:type="spellStart"/>
      <w:r w:rsidRPr="00A73631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A73631">
        <w:rPr>
          <w:rFonts w:ascii="Times New Roman" w:hAnsi="Times New Roman" w:cs="Times New Roman"/>
          <w:sz w:val="24"/>
          <w:szCs w:val="24"/>
        </w:rPr>
        <w:t xml:space="preserve"> дает возможность его составления каждым ребенком. Это интересное занятие, способствующее самовыражению детей. Это форма свободного мини-творчества, полёт мысли, которая направлена на развитие умения находить в большом потоке информации самые главные и существенные признаки, анализировать, обобщать, вычленять, объединять, делать выводы и заключения, и кратко излагать своё мнение. </w:t>
      </w:r>
    </w:p>
    <w:p w:rsidR="0092045D" w:rsidRPr="00D70507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Составление 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похоже на игру, ведь сочинять весело, полезно и легко!</w:t>
      </w:r>
    </w:p>
    <w:p w:rsidR="0092045D" w:rsidRPr="00D70507" w:rsidRDefault="0092045D" w:rsidP="00A7434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можно использовать для проведения рефлексии, анализа и синтеза полученной информации. Созданные детьми нерифмованные стихотворения являются оригинальным продуктом – результатом детской творческой деятельности 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«Копилка</w:t>
      </w:r>
      <w:r w:rsidRPr="00D7050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синквейнов</w:t>
      </w:r>
      <w:proofErr w:type="spellEnd"/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</w:t>
      </w:r>
      <w:r w:rsidRPr="00D70507">
        <w:rPr>
          <w:rFonts w:ascii="Times New Roman" w:hAnsi="Times New Roman" w:cs="Times New Roman"/>
          <w:sz w:val="24"/>
          <w:szCs w:val="24"/>
        </w:rPr>
        <w:t>. В копилку можно собрать 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по разученным </w:t>
      </w:r>
      <w:r w:rsidRPr="00D70507">
        <w:rPr>
          <w:rFonts w:ascii="Times New Roman" w:hAnsi="Times New Roman" w:cs="Times New Roman"/>
          <w:sz w:val="24"/>
          <w:szCs w:val="24"/>
        </w:rPr>
        <w:lastRenderedPageBreak/>
        <w:t>стихотворениям, мультфильмам, прочитанным рассказам и сказкам, ситуациям из жизни и т.д.</w:t>
      </w:r>
    </w:p>
    <w:p w:rsidR="0092045D" w:rsidRPr="002C418C" w:rsidRDefault="0092045D" w:rsidP="003E40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18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2C418C">
        <w:rPr>
          <w:rFonts w:ascii="Times New Roman" w:hAnsi="Times New Roman" w:cs="Times New Roman"/>
          <w:sz w:val="24"/>
          <w:szCs w:val="24"/>
        </w:rPr>
        <w:t xml:space="preserve"> – это французское пятистишие, похожее на японские стихотворения. </w:t>
      </w:r>
    </w:p>
    <w:p w:rsidR="0092045D" w:rsidRPr="002C418C" w:rsidRDefault="0092045D" w:rsidP="003E40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18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2C418C">
        <w:rPr>
          <w:rFonts w:ascii="Times New Roman" w:hAnsi="Times New Roman" w:cs="Times New Roman"/>
          <w:sz w:val="24"/>
          <w:szCs w:val="24"/>
        </w:rPr>
        <w:t xml:space="preserve"> помогает пополнить словарный запас. </w:t>
      </w:r>
    </w:p>
    <w:p w:rsidR="0092045D" w:rsidRPr="002C418C" w:rsidRDefault="0092045D" w:rsidP="003E40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18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2C418C">
        <w:rPr>
          <w:rFonts w:ascii="Times New Roman" w:hAnsi="Times New Roman" w:cs="Times New Roman"/>
          <w:sz w:val="24"/>
          <w:szCs w:val="24"/>
        </w:rPr>
        <w:t xml:space="preserve"> учит краткому пересказу. </w:t>
      </w:r>
    </w:p>
    <w:p w:rsidR="0092045D" w:rsidRPr="002C418C" w:rsidRDefault="0092045D" w:rsidP="003E40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18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2C418C">
        <w:rPr>
          <w:rFonts w:ascii="Times New Roman" w:hAnsi="Times New Roman" w:cs="Times New Roman"/>
          <w:sz w:val="24"/>
          <w:szCs w:val="24"/>
        </w:rPr>
        <w:t xml:space="preserve"> учит находить и выделять в большом объеме информации главную мысль. </w:t>
      </w:r>
    </w:p>
    <w:p w:rsidR="0092045D" w:rsidRPr="002C418C" w:rsidRDefault="0092045D" w:rsidP="003E40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18C">
        <w:rPr>
          <w:rFonts w:ascii="Times New Roman" w:hAnsi="Times New Roman" w:cs="Times New Roman"/>
          <w:sz w:val="24"/>
          <w:szCs w:val="24"/>
        </w:rPr>
        <w:t xml:space="preserve">Сочинение </w:t>
      </w:r>
      <w:proofErr w:type="spellStart"/>
      <w:r w:rsidRPr="002C418C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2C418C">
        <w:rPr>
          <w:rFonts w:ascii="Times New Roman" w:hAnsi="Times New Roman" w:cs="Times New Roman"/>
          <w:sz w:val="24"/>
          <w:szCs w:val="24"/>
        </w:rPr>
        <w:t xml:space="preserve"> – процесс творческий. Это интересное занятие помогает самовыражению детей, через сочинение собственных нерифмованных стихов.</w:t>
      </w:r>
    </w:p>
    <w:p w:rsidR="0092045D" w:rsidRPr="002C418C" w:rsidRDefault="0092045D" w:rsidP="003E40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18C">
        <w:rPr>
          <w:rFonts w:ascii="Times New Roman" w:hAnsi="Times New Roman" w:cs="Times New Roman"/>
          <w:sz w:val="24"/>
          <w:szCs w:val="24"/>
        </w:rPr>
        <w:t xml:space="preserve">Составить </w:t>
      </w:r>
      <w:proofErr w:type="spellStart"/>
      <w:r w:rsidRPr="002C418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2C418C">
        <w:rPr>
          <w:rFonts w:ascii="Times New Roman" w:hAnsi="Times New Roman" w:cs="Times New Roman"/>
          <w:sz w:val="24"/>
          <w:szCs w:val="24"/>
        </w:rPr>
        <w:t xml:space="preserve"> получается у всех. </w:t>
      </w:r>
    </w:p>
    <w:p w:rsidR="0092045D" w:rsidRPr="002C418C" w:rsidRDefault="0092045D" w:rsidP="003E40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18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2C418C">
        <w:rPr>
          <w:rFonts w:ascii="Times New Roman" w:hAnsi="Times New Roman" w:cs="Times New Roman"/>
          <w:sz w:val="24"/>
          <w:szCs w:val="24"/>
        </w:rPr>
        <w:t xml:space="preserve"> помогает развить речь и мышление. </w:t>
      </w:r>
    </w:p>
    <w:p w:rsidR="0092045D" w:rsidRPr="002C418C" w:rsidRDefault="0092045D" w:rsidP="003E403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18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2C418C">
        <w:rPr>
          <w:rFonts w:ascii="Times New Roman" w:hAnsi="Times New Roman" w:cs="Times New Roman"/>
          <w:sz w:val="24"/>
          <w:szCs w:val="24"/>
        </w:rPr>
        <w:t xml:space="preserve"> облегчает процесс усвоения понятий и их содержания. </w:t>
      </w:r>
    </w:p>
    <w:p w:rsidR="0092045D" w:rsidRPr="002C418C" w:rsidRDefault="0092045D" w:rsidP="009F27D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18C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2C418C">
        <w:rPr>
          <w:rFonts w:ascii="Times New Roman" w:hAnsi="Times New Roman" w:cs="Times New Roman"/>
          <w:sz w:val="24"/>
          <w:szCs w:val="24"/>
        </w:rPr>
        <w:t xml:space="preserve"> это также способ контроля и самоконтроля (дети могут сравнить </w:t>
      </w:r>
      <w:proofErr w:type="spellStart"/>
      <w:r w:rsidRPr="002C418C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2C418C">
        <w:rPr>
          <w:rFonts w:ascii="Times New Roman" w:hAnsi="Times New Roman" w:cs="Times New Roman"/>
          <w:sz w:val="24"/>
          <w:szCs w:val="24"/>
        </w:rPr>
        <w:t xml:space="preserve"> и оценивать их).                     </w:t>
      </w:r>
    </w:p>
    <w:p w:rsidR="0092045D" w:rsidRPr="00D70507" w:rsidRDefault="0092045D" w:rsidP="00A7434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Таким образом, прием составления 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синквейна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> носит комплексный характер воздействия, не только развивает речь, но и способствует развитию 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мышления, внимания, памяти, воображения, восприятия</w:t>
      </w:r>
      <w:r w:rsidRPr="00D70507">
        <w:rPr>
          <w:rFonts w:ascii="Times New Roman" w:hAnsi="Times New Roman" w:cs="Times New Roman"/>
          <w:sz w:val="24"/>
          <w:szCs w:val="24"/>
        </w:rPr>
        <w:t>. Способствует освоению коммуникативных умений, обеспечивает полноценное включение в общение, а также развивает творческие способности детей, способствует выражению чувств, проявлению индивидуальности и инициативы детей. Активизирует познавательную деятельность 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детей</w:t>
      </w:r>
      <w:r w:rsidRPr="00D70507">
        <w:rPr>
          <w:rFonts w:ascii="Times New Roman" w:hAnsi="Times New Roman" w:cs="Times New Roman"/>
          <w:sz w:val="24"/>
          <w:szCs w:val="24"/>
        </w:rPr>
        <w:t xml:space="preserve">: учит анализировать, делать выводы, находить в большом потоке информации самые главные и существенные признаки, способствует развитию критического мышления, что актуально в связи с вводом ФГОС </w:t>
      </w:r>
      <w:proofErr w:type="gramStart"/>
      <w:r w:rsidRPr="00D7050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70507">
        <w:rPr>
          <w:rFonts w:ascii="Times New Roman" w:hAnsi="Times New Roman" w:cs="Times New Roman"/>
          <w:sz w:val="24"/>
          <w:szCs w:val="24"/>
        </w:rPr>
        <w:t>.</w:t>
      </w:r>
    </w:p>
    <w:p w:rsidR="0092045D" w:rsidRPr="00D70507" w:rsidRDefault="0092045D" w:rsidP="00A7434E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b/>
          <w:bCs/>
          <w:sz w:val="24"/>
          <w:szCs w:val="24"/>
        </w:rPr>
        <w:t>Рефлексия</w:t>
      </w:r>
      <w:r w:rsidRPr="00D70507">
        <w:rPr>
          <w:rFonts w:ascii="Times New Roman" w:hAnsi="Times New Roman" w:cs="Times New Roman"/>
          <w:sz w:val="24"/>
          <w:szCs w:val="24"/>
        </w:rPr>
        <w:t xml:space="preserve">. Давайте составим 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 xml:space="preserve"> о  </w:t>
      </w:r>
      <w:proofErr w:type="spellStart"/>
      <w:r w:rsidRPr="00D70507">
        <w:rPr>
          <w:rFonts w:ascii="Times New Roman" w:hAnsi="Times New Roman" w:cs="Times New Roman"/>
          <w:sz w:val="24"/>
          <w:szCs w:val="24"/>
        </w:rPr>
        <w:t>синквейне</w:t>
      </w:r>
      <w:proofErr w:type="spellEnd"/>
      <w:r w:rsidRPr="00D70507">
        <w:rPr>
          <w:rFonts w:ascii="Times New Roman" w:hAnsi="Times New Roman" w:cs="Times New Roman"/>
          <w:sz w:val="24"/>
          <w:szCs w:val="24"/>
        </w:rPr>
        <w:t>.</w:t>
      </w:r>
    </w:p>
    <w:p w:rsidR="0092045D" w:rsidRPr="00D70507" w:rsidRDefault="0092045D" w:rsidP="00E274DB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Хочется закончить словами учителя-новатора Игоря Павловича </w:t>
      </w:r>
      <w:r w:rsidRPr="00D705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Волкова</w:t>
      </w:r>
      <w:r w:rsidRPr="00D70507">
        <w:rPr>
          <w:rFonts w:ascii="Times New Roman" w:hAnsi="Times New Roman" w:cs="Times New Roman"/>
          <w:sz w:val="24"/>
          <w:szCs w:val="24"/>
        </w:rPr>
        <w:t>: «Творчество дошкольника – это создание им оригинального продукта, изделия, в процессе работы над которым, самостоятельно применены усвоенные знания, умения и навыки».</w:t>
      </w:r>
    </w:p>
    <w:p w:rsidR="0092045D" w:rsidRPr="00DE12A2" w:rsidRDefault="0092045D" w:rsidP="00DE12A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507">
        <w:rPr>
          <w:rFonts w:ascii="Times New Roman" w:hAnsi="Times New Roman" w:cs="Times New Roman"/>
          <w:sz w:val="24"/>
          <w:szCs w:val="24"/>
        </w:rPr>
        <w:t>Желаю творческих</w:t>
      </w:r>
      <w:r w:rsidRPr="009A5CCE">
        <w:rPr>
          <w:rFonts w:ascii="Times New Roman" w:hAnsi="Times New Roman" w:cs="Times New Roman"/>
          <w:sz w:val="24"/>
          <w:szCs w:val="24"/>
        </w:rPr>
        <w:t xml:space="preserve"> успехов! </w:t>
      </w:r>
    </w:p>
    <w:p w:rsidR="00C040AE" w:rsidRDefault="00C040AE" w:rsidP="00BE238C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045D" w:rsidRPr="00BE238C" w:rsidRDefault="0092045D" w:rsidP="00BE238C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38C">
        <w:rPr>
          <w:rFonts w:ascii="Times New Roman" w:hAnsi="Times New Roman" w:cs="Times New Roman"/>
          <w:b/>
          <w:bCs/>
          <w:sz w:val="24"/>
          <w:szCs w:val="24"/>
        </w:rPr>
        <w:t>Используемая литература:</w:t>
      </w:r>
    </w:p>
    <w:p w:rsidR="0092045D" w:rsidRPr="00DE12A2" w:rsidRDefault="0092045D" w:rsidP="00DE12A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A2">
        <w:rPr>
          <w:rFonts w:ascii="Times New Roman" w:hAnsi="Times New Roman" w:cs="Times New Roman"/>
          <w:sz w:val="24"/>
          <w:szCs w:val="24"/>
        </w:rPr>
        <w:t>Акименко, В.М. Новые педагогические технологии: Учеб</w:t>
      </w:r>
      <w:proofErr w:type="gramStart"/>
      <w:r w:rsidRPr="00DE12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12A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E12A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E12A2">
        <w:rPr>
          <w:rFonts w:ascii="Times New Roman" w:hAnsi="Times New Roman" w:cs="Times New Roman"/>
          <w:sz w:val="24"/>
          <w:szCs w:val="24"/>
        </w:rPr>
        <w:t xml:space="preserve">етод. пособие. Ростов </w:t>
      </w:r>
      <w:proofErr w:type="spellStart"/>
      <w:r w:rsidRPr="00DE12A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E12A2">
        <w:rPr>
          <w:rFonts w:ascii="Times New Roman" w:hAnsi="Times New Roman" w:cs="Times New Roman"/>
          <w:sz w:val="24"/>
          <w:szCs w:val="24"/>
        </w:rPr>
        <w:t>/Д., 2008.</w:t>
      </w:r>
    </w:p>
    <w:p w:rsidR="0092045D" w:rsidRPr="00DE12A2" w:rsidRDefault="0092045D" w:rsidP="00DE12A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A2">
        <w:rPr>
          <w:rFonts w:ascii="Times New Roman" w:hAnsi="Times New Roman" w:cs="Times New Roman"/>
          <w:sz w:val="24"/>
          <w:szCs w:val="24"/>
        </w:rPr>
        <w:t>Акименко, В.М. Развивающие технологии в логопедии. – Ростов Н/Д; изд. Феникс, 2011.</w:t>
      </w:r>
    </w:p>
    <w:p w:rsidR="0092045D" w:rsidRPr="00DE12A2" w:rsidRDefault="0092045D" w:rsidP="00DE12A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A2">
        <w:rPr>
          <w:rFonts w:ascii="Times New Roman" w:hAnsi="Times New Roman" w:cs="Times New Roman"/>
          <w:sz w:val="24"/>
          <w:szCs w:val="24"/>
        </w:rPr>
        <w:t xml:space="preserve">Душка, Н.Д. </w:t>
      </w:r>
      <w:proofErr w:type="spellStart"/>
      <w:r w:rsidRPr="00DE12A2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DE12A2">
        <w:rPr>
          <w:rFonts w:ascii="Times New Roman" w:hAnsi="Times New Roman" w:cs="Times New Roman"/>
          <w:sz w:val="24"/>
          <w:szCs w:val="24"/>
        </w:rPr>
        <w:t xml:space="preserve"> в работе по развитию речи дошкольников. Журнал «Логопед» № 5 - 2005.</w:t>
      </w:r>
    </w:p>
    <w:p w:rsidR="0092045D" w:rsidRPr="00DE12A2" w:rsidRDefault="0092045D" w:rsidP="00DE12A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12A2">
        <w:rPr>
          <w:rFonts w:ascii="Times New Roman" w:hAnsi="Times New Roman" w:cs="Times New Roman"/>
          <w:sz w:val="24"/>
          <w:szCs w:val="24"/>
        </w:rPr>
        <w:t>Коноваленко</w:t>
      </w:r>
      <w:proofErr w:type="spellEnd"/>
      <w:r w:rsidRPr="00DE12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2A2">
        <w:rPr>
          <w:rFonts w:ascii="Times New Roman" w:hAnsi="Times New Roman" w:cs="Times New Roman"/>
          <w:sz w:val="24"/>
          <w:szCs w:val="24"/>
        </w:rPr>
        <w:t>В.В</w:t>
      </w:r>
      <w:r>
        <w:rPr>
          <w:rFonts w:ascii="Times New Roman" w:hAnsi="Times New Roman" w:cs="Times New Roman"/>
          <w:sz w:val="24"/>
          <w:szCs w:val="24"/>
        </w:rPr>
        <w:t>. Родственные слова.</w:t>
      </w:r>
      <w:r w:rsidRPr="00DE12A2">
        <w:rPr>
          <w:rFonts w:ascii="Times New Roman" w:hAnsi="Times New Roman" w:cs="Times New Roman"/>
          <w:sz w:val="24"/>
          <w:szCs w:val="24"/>
        </w:rPr>
        <w:t> Лексико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E12A2">
        <w:rPr>
          <w:rFonts w:ascii="Times New Roman" w:hAnsi="Times New Roman" w:cs="Times New Roman"/>
          <w:sz w:val="24"/>
          <w:szCs w:val="24"/>
        </w:rPr>
        <w:t xml:space="preserve">грамматические  упражнения  и  словарь </w:t>
      </w:r>
      <w:r>
        <w:rPr>
          <w:rFonts w:ascii="Times New Roman" w:hAnsi="Times New Roman" w:cs="Times New Roman"/>
          <w:sz w:val="24"/>
          <w:szCs w:val="24"/>
        </w:rPr>
        <w:t xml:space="preserve"> для  детей  6 – 8 лет.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ГНОМи</w:t>
      </w:r>
      <w:r w:rsidRPr="00DE12A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E12A2">
        <w:rPr>
          <w:rFonts w:ascii="Times New Roman" w:hAnsi="Times New Roman" w:cs="Times New Roman"/>
          <w:sz w:val="24"/>
          <w:szCs w:val="24"/>
        </w:rPr>
        <w:t xml:space="preserve"> – Москва, 2009.</w:t>
      </w:r>
    </w:p>
    <w:p w:rsidR="0092045D" w:rsidRPr="00DE12A2" w:rsidRDefault="0092045D" w:rsidP="00DE12A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A2">
        <w:rPr>
          <w:rFonts w:ascii="Times New Roman" w:hAnsi="Times New Roman" w:cs="Times New Roman"/>
          <w:sz w:val="24"/>
          <w:szCs w:val="24"/>
        </w:rPr>
        <w:t xml:space="preserve">Терентьева, Н. </w:t>
      </w:r>
      <w:proofErr w:type="spellStart"/>
      <w:r w:rsidRPr="00DE12A2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DE12A2">
        <w:rPr>
          <w:rFonts w:ascii="Times New Roman" w:hAnsi="Times New Roman" w:cs="Times New Roman"/>
          <w:sz w:val="24"/>
          <w:szCs w:val="24"/>
        </w:rPr>
        <w:t xml:space="preserve"> по «Котловану», Журнал «Первое сентября», № 4 - 2006.</w:t>
      </w:r>
    </w:p>
    <w:p w:rsidR="0092045D" w:rsidRPr="00DE12A2" w:rsidRDefault="0092045D" w:rsidP="00DE12A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A2">
        <w:rPr>
          <w:rFonts w:ascii="Times New Roman" w:hAnsi="Times New Roman" w:cs="Times New Roman"/>
          <w:sz w:val="24"/>
          <w:szCs w:val="24"/>
        </w:rPr>
        <w:t>Ушакова,  О.С.,  </w:t>
      </w:r>
      <w:proofErr w:type="spellStart"/>
      <w:r w:rsidRPr="00DE12A2">
        <w:rPr>
          <w:rFonts w:ascii="Times New Roman" w:hAnsi="Times New Roman" w:cs="Times New Roman"/>
          <w:sz w:val="24"/>
          <w:szCs w:val="24"/>
        </w:rPr>
        <w:t>Струнина</w:t>
      </w:r>
      <w:proofErr w:type="gramStart"/>
      <w:r w:rsidRPr="00DE12A2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DE12A2">
        <w:rPr>
          <w:rFonts w:ascii="Times New Roman" w:hAnsi="Times New Roman" w:cs="Times New Roman"/>
          <w:sz w:val="24"/>
          <w:szCs w:val="24"/>
        </w:rPr>
        <w:t>.М</w:t>
      </w:r>
      <w:proofErr w:type="spellEnd"/>
      <w:r w:rsidRPr="00DE12A2">
        <w:rPr>
          <w:rFonts w:ascii="Times New Roman" w:hAnsi="Times New Roman" w:cs="Times New Roman"/>
          <w:sz w:val="24"/>
          <w:szCs w:val="24"/>
        </w:rPr>
        <w:t xml:space="preserve">.  Методика  развития  речи  детей  дошкольного        возраста. – </w:t>
      </w:r>
      <w:proofErr w:type="spellStart"/>
      <w:r w:rsidRPr="00DE12A2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DE12A2">
        <w:rPr>
          <w:rFonts w:ascii="Times New Roman" w:hAnsi="Times New Roman" w:cs="Times New Roman"/>
          <w:sz w:val="24"/>
          <w:szCs w:val="24"/>
        </w:rPr>
        <w:t xml:space="preserve"> – Москва, 2010.</w:t>
      </w:r>
    </w:p>
    <w:p w:rsidR="0092045D" w:rsidRPr="00DE12A2" w:rsidRDefault="0092045D" w:rsidP="00DE12A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A2">
        <w:rPr>
          <w:rFonts w:ascii="Times New Roman" w:hAnsi="Times New Roman" w:cs="Times New Roman"/>
          <w:sz w:val="24"/>
          <w:szCs w:val="24"/>
        </w:rPr>
        <w:t>Ушакова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12A2">
        <w:rPr>
          <w:rFonts w:ascii="Times New Roman" w:hAnsi="Times New Roman" w:cs="Times New Roman"/>
          <w:sz w:val="24"/>
          <w:szCs w:val="24"/>
        </w:rPr>
        <w:t xml:space="preserve">  О.С.  Развитие  речи и творчества  дошкольников. – Т.Ц.  Сфера, 2005.</w:t>
      </w:r>
    </w:p>
    <w:p w:rsidR="0092045D" w:rsidRPr="00DE12A2" w:rsidRDefault="0092045D" w:rsidP="00DE12A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2A2">
        <w:rPr>
          <w:rFonts w:ascii="Times New Roman" w:hAnsi="Times New Roman" w:cs="Times New Roman"/>
          <w:sz w:val="24"/>
          <w:szCs w:val="24"/>
        </w:rPr>
        <w:t>Ушакова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12A2">
        <w:rPr>
          <w:rFonts w:ascii="Times New Roman" w:hAnsi="Times New Roman" w:cs="Times New Roman"/>
          <w:sz w:val="24"/>
          <w:szCs w:val="24"/>
        </w:rPr>
        <w:t xml:space="preserve">  О.С.  Придумай  слово. – Т.Ц.  Сфера, 2010.</w:t>
      </w:r>
    </w:p>
    <w:p w:rsidR="0092045D" w:rsidRPr="00BE238C" w:rsidRDefault="0092045D" w:rsidP="009A5CCE">
      <w:pPr>
        <w:pStyle w:val="a5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92045D" w:rsidRPr="00BE238C" w:rsidSect="0079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F03"/>
    <w:multiLevelType w:val="multilevel"/>
    <w:tmpl w:val="8E64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D895538"/>
    <w:multiLevelType w:val="multilevel"/>
    <w:tmpl w:val="377A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95A42"/>
    <w:multiLevelType w:val="multilevel"/>
    <w:tmpl w:val="98A8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6E45"/>
    <w:rsid w:val="00003866"/>
    <w:rsid w:val="00066A6C"/>
    <w:rsid w:val="000C6FB2"/>
    <w:rsid w:val="000D0D48"/>
    <w:rsid w:val="000F5E75"/>
    <w:rsid w:val="001026F0"/>
    <w:rsid w:val="00115F73"/>
    <w:rsid w:val="00150A6C"/>
    <w:rsid w:val="0016029C"/>
    <w:rsid w:val="0016367A"/>
    <w:rsid w:val="00163928"/>
    <w:rsid w:val="001D6652"/>
    <w:rsid w:val="002C418C"/>
    <w:rsid w:val="00313393"/>
    <w:rsid w:val="003A5CAA"/>
    <w:rsid w:val="003E4030"/>
    <w:rsid w:val="00434928"/>
    <w:rsid w:val="004358F5"/>
    <w:rsid w:val="00530BDD"/>
    <w:rsid w:val="005E633A"/>
    <w:rsid w:val="005F6F61"/>
    <w:rsid w:val="00657FF4"/>
    <w:rsid w:val="00667E5F"/>
    <w:rsid w:val="00702BD3"/>
    <w:rsid w:val="00797D72"/>
    <w:rsid w:val="007C43B7"/>
    <w:rsid w:val="00834478"/>
    <w:rsid w:val="008F6060"/>
    <w:rsid w:val="009067DE"/>
    <w:rsid w:val="0092045D"/>
    <w:rsid w:val="00921C45"/>
    <w:rsid w:val="0097298C"/>
    <w:rsid w:val="009A5CCE"/>
    <w:rsid w:val="009D47B5"/>
    <w:rsid w:val="009F27D9"/>
    <w:rsid w:val="00A31D7E"/>
    <w:rsid w:val="00A54102"/>
    <w:rsid w:val="00A73631"/>
    <w:rsid w:val="00A7434E"/>
    <w:rsid w:val="00AA09D8"/>
    <w:rsid w:val="00AF5683"/>
    <w:rsid w:val="00B64AAD"/>
    <w:rsid w:val="00B9406F"/>
    <w:rsid w:val="00BE1892"/>
    <w:rsid w:val="00BE238C"/>
    <w:rsid w:val="00BF1EDD"/>
    <w:rsid w:val="00C040AE"/>
    <w:rsid w:val="00C46E45"/>
    <w:rsid w:val="00C715A1"/>
    <w:rsid w:val="00CA4A42"/>
    <w:rsid w:val="00CD1BED"/>
    <w:rsid w:val="00CF44ED"/>
    <w:rsid w:val="00D35061"/>
    <w:rsid w:val="00D70507"/>
    <w:rsid w:val="00DE12A2"/>
    <w:rsid w:val="00E274DB"/>
    <w:rsid w:val="00E54470"/>
    <w:rsid w:val="00E712BE"/>
    <w:rsid w:val="00E94C82"/>
    <w:rsid w:val="00EC1F07"/>
    <w:rsid w:val="00ED18A7"/>
    <w:rsid w:val="00EF09E8"/>
    <w:rsid w:val="00F50575"/>
    <w:rsid w:val="00F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D72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C46E45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50A6C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6E45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50A6C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headline">
    <w:name w:val="headline"/>
    <w:basedOn w:val="a"/>
    <w:uiPriority w:val="99"/>
    <w:rsid w:val="00C46E4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C46E45"/>
  </w:style>
  <w:style w:type="paragraph" w:styleId="a3">
    <w:name w:val="Normal (Web)"/>
    <w:basedOn w:val="a"/>
    <w:uiPriority w:val="99"/>
    <w:semiHidden/>
    <w:rsid w:val="00C46E4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C46E45"/>
    <w:rPr>
      <w:b/>
      <w:bCs/>
    </w:rPr>
  </w:style>
  <w:style w:type="paragraph" w:styleId="a5">
    <w:name w:val="No Spacing"/>
    <w:uiPriority w:val="99"/>
    <w:qFormat/>
    <w:rsid w:val="009A5CCE"/>
    <w:rPr>
      <w:rFonts w:cs="Calibri"/>
    </w:rPr>
  </w:style>
  <w:style w:type="character" w:customStyle="1" w:styleId="mw-headline">
    <w:name w:val="mw-headline"/>
    <w:basedOn w:val="a0"/>
    <w:uiPriority w:val="99"/>
    <w:rsid w:val="000F5E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9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1857</Words>
  <Characters>13483</Characters>
  <Application>Microsoft Office Word</Application>
  <DocSecurity>0</DocSecurity>
  <Lines>112</Lines>
  <Paragraphs>30</Paragraphs>
  <ScaleCrop>false</ScaleCrop>
  <Company>Microsoft</Company>
  <LinksUpToDate>false</LinksUpToDate>
  <CharactersWithSpaces>15310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15</cp:revision>
  <cp:lastPrinted>2017-03-13T01:26:00Z</cp:lastPrinted>
  <dcterms:created xsi:type="dcterms:W3CDTF">2017-02-18T08:36:00Z</dcterms:created>
  <dcterms:modified xsi:type="dcterms:W3CDTF">2017-03-13T11:02:00Z</dcterms:modified>
</cp:coreProperties>
</file>