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2C" w:rsidRPr="001634FC" w:rsidRDefault="00A5742C" w:rsidP="000C137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1634FC">
        <w:rPr>
          <w:rFonts w:ascii="Times New Roman" w:hAnsi="Times New Roman"/>
          <w:b/>
          <w:bCs/>
          <w:sz w:val="28"/>
          <w:szCs w:val="28"/>
        </w:rPr>
        <w:t>Мастер</w:t>
      </w:r>
      <w:r w:rsidRPr="00346680">
        <w:rPr>
          <w:rFonts w:ascii="Times New Roman" w:hAnsi="Times New Roman"/>
          <w:b/>
          <w:bCs/>
          <w:sz w:val="28"/>
          <w:szCs w:val="28"/>
        </w:rPr>
        <w:t xml:space="preserve"> -</w:t>
      </w:r>
      <w:r w:rsidRPr="001634FC">
        <w:rPr>
          <w:rFonts w:ascii="Times New Roman" w:hAnsi="Times New Roman"/>
          <w:b/>
          <w:bCs/>
          <w:sz w:val="28"/>
          <w:szCs w:val="28"/>
        </w:rPr>
        <w:t xml:space="preserve"> класс для педагогов на тему:</w:t>
      </w:r>
    </w:p>
    <w:p w:rsidR="00A5742C" w:rsidRPr="001634FC" w:rsidRDefault="00A5742C" w:rsidP="006E43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1634FC">
        <w:rPr>
          <w:rFonts w:ascii="Times New Roman" w:hAnsi="Times New Roman"/>
          <w:b/>
          <w:bCs/>
          <w:sz w:val="28"/>
          <w:szCs w:val="28"/>
        </w:rPr>
        <w:t xml:space="preserve">«Применение инновационного приема «Кубик Блумa» </w:t>
      </w:r>
    </w:p>
    <w:p w:rsidR="00A5742C" w:rsidRPr="001634FC" w:rsidRDefault="00A5742C" w:rsidP="006E43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1634FC">
        <w:rPr>
          <w:rFonts w:ascii="Times New Roman" w:hAnsi="Times New Roman"/>
          <w:b/>
          <w:bCs/>
          <w:sz w:val="28"/>
          <w:szCs w:val="28"/>
        </w:rPr>
        <w:t>на занятиях c детьми дошкольного возраста»</w:t>
      </w:r>
    </w:p>
    <w:p w:rsidR="00A5742C" w:rsidRPr="001634FC" w:rsidRDefault="00A5742C" w:rsidP="006E43AD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5742C" w:rsidRPr="001634FC" w:rsidRDefault="00A5742C" w:rsidP="00782A61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3B5246">
        <w:rPr>
          <w:rFonts w:ascii="Times New Roman" w:hAnsi="Times New Roman"/>
          <w:b/>
          <w:sz w:val="28"/>
          <w:szCs w:val="28"/>
        </w:rPr>
        <w:t>Цель</w:t>
      </w:r>
      <w:r w:rsidRPr="001634FC">
        <w:rPr>
          <w:rFonts w:ascii="Times New Roman" w:hAnsi="Times New Roman"/>
          <w:sz w:val="28"/>
          <w:szCs w:val="28"/>
        </w:rPr>
        <w:t xml:space="preserve">: познакомить педагогов с инновационным приемом «Кубик Блума». </w:t>
      </w:r>
    </w:p>
    <w:p w:rsidR="00A5742C" w:rsidRDefault="00A5742C" w:rsidP="006E43AD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872D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Задачи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 - Показать, как можно использовать «Кубик Блума» в образовательной деятельности детей.</w:t>
      </w:r>
    </w:p>
    <w:p w:rsidR="00A5742C" w:rsidRDefault="00A5742C" w:rsidP="006E43AD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- Представить участникам мастер – класса, один из приемов развития креативного мышления – «Кубик Блума».</w:t>
      </w:r>
    </w:p>
    <w:p w:rsidR="00A5742C" w:rsidRDefault="00A5742C" w:rsidP="006E43AD">
      <w:pPr>
        <w:pStyle w:val="NoSpacing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- Развивать познавательный интерес к новым инновационным технологиям.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5742C" w:rsidRDefault="00A5742C" w:rsidP="00782A61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 xml:space="preserve">Добрый день, уважаемые коллеги! </w:t>
      </w:r>
      <w:r>
        <w:rPr>
          <w:rFonts w:ascii="Times New Roman" w:hAnsi="Times New Roman"/>
          <w:sz w:val="28"/>
          <w:szCs w:val="28"/>
        </w:rPr>
        <w:t>Мы рады</w:t>
      </w:r>
      <w:r w:rsidRPr="001634FC">
        <w:rPr>
          <w:rFonts w:ascii="Times New Roman" w:hAnsi="Times New Roman"/>
          <w:sz w:val="28"/>
          <w:szCs w:val="28"/>
        </w:rPr>
        <w:t xml:space="preserve"> видеть вас на мастер–классе по теме: «Применение инновационного приема «Кубик Блумa» на занятиях c детьми дошкольного возраста».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742C" w:rsidRPr="003B5246" w:rsidRDefault="00A5742C" w:rsidP="003B5246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Нам нужно выбрать девять участников, давайте поиграем в викторину: </w:t>
      </w:r>
    </w:p>
    <w:p w:rsidR="00A5742C" w:rsidRPr="003B5246" w:rsidRDefault="00A5742C" w:rsidP="003B5246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B5246">
        <w:rPr>
          <w:rFonts w:ascii="Times New Roman" w:hAnsi="Times New Roman"/>
          <w:sz w:val="28"/>
          <w:szCs w:val="28"/>
          <w:lang w:eastAsia="ru-RU"/>
        </w:rPr>
        <w:t xml:space="preserve">Кто быстрее плавает утенок или цыпленок? </w:t>
      </w:r>
      <w:r w:rsidRPr="003B5246">
        <w:rPr>
          <w:rFonts w:ascii="Times New Roman" w:hAnsi="Times New Roman"/>
          <w:i/>
          <w:sz w:val="28"/>
          <w:szCs w:val="28"/>
          <w:lang w:eastAsia="ru-RU"/>
        </w:rPr>
        <w:t>(Цыпленок плавать не умеет)</w:t>
      </w:r>
    </w:p>
    <w:p w:rsidR="00A5742C" w:rsidRPr="003B5246" w:rsidRDefault="00A5742C" w:rsidP="003B5246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3B5246">
        <w:rPr>
          <w:rFonts w:ascii="Times New Roman" w:hAnsi="Times New Roman"/>
          <w:sz w:val="28"/>
          <w:szCs w:val="28"/>
        </w:rPr>
        <w:t xml:space="preserve">Что длится дольше: год или 12 месяцев? </w:t>
      </w:r>
      <w:r w:rsidRPr="003B5246">
        <w:rPr>
          <w:rFonts w:ascii="Times New Roman" w:hAnsi="Times New Roman"/>
          <w:i/>
          <w:sz w:val="28"/>
          <w:szCs w:val="28"/>
        </w:rPr>
        <w:t>(одинаково)</w:t>
      </w:r>
    </w:p>
    <w:p w:rsidR="00A5742C" w:rsidRPr="003B5246" w:rsidRDefault="00A5742C" w:rsidP="003B5246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B5246">
        <w:rPr>
          <w:rFonts w:ascii="Times New Roman" w:hAnsi="Times New Roman"/>
          <w:sz w:val="28"/>
          <w:szCs w:val="28"/>
          <w:lang w:eastAsia="ru-RU"/>
        </w:rPr>
        <w:t xml:space="preserve">От чего кошка бегает, а не летает? </w:t>
      </w:r>
      <w:r w:rsidRPr="003B5246">
        <w:rPr>
          <w:rFonts w:ascii="Times New Roman" w:hAnsi="Times New Roman"/>
          <w:i/>
          <w:sz w:val="28"/>
          <w:szCs w:val="28"/>
          <w:lang w:eastAsia="ru-RU"/>
        </w:rPr>
        <w:t>(крыльев нет)</w:t>
      </w:r>
    </w:p>
    <w:p w:rsidR="00A5742C" w:rsidRPr="003B5246" w:rsidRDefault="00A5742C" w:rsidP="003B5246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B5246">
        <w:rPr>
          <w:rFonts w:ascii="Times New Roman" w:hAnsi="Times New Roman"/>
          <w:sz w:val="28"/>
          <w:szCs w:val="28"/>
          <w:lang w:eastAsia="ru-RU"/>
        </w:rPr>
        <w:t xml:space="preserve">Какого камня на морском дне не найдешь? </w:t>
      </w:r>
      <w:r w:rsidRPr="003B5246">
        <w:rPr>
          <w:rFonts w:ascii="Times New Roman" w:hAnsi="Times New Roman"/>
          <w:i/>
          <w:sz w:val="28"/>
          <w:szCs w:val="28"/>
          <w:lang w:eastAsia="ru-RU"/>
        </w:rPr>
        <w:t>(сухого)</w:t>
      </w:r>
    </w:p>
    <w:p w:rsidR="00A5742C" w:rsidRPr="003B5246" w:rsidRDefault="00A5742C" w:rsidP="003B5246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B5246">
        <w:rPr>
          <w:rFonts w:ascii="Times New Roman" w:hAnsi="Times New Roman"/>
          <w:sz w:val="28"/>
          <w:szCs w:val="28"/>
          <w:lang w:eastAsia="ru-RU"/>
        </w:rPr>
        <w:t xml:space="preserve">Без чего хлеба не испечешь? </w:t>
      </w:r>
      <w:r w:rsidRPr="003B5246">
        <w:rPr>
          <w:rFonts w:ascii="Times New Roman" w:hAnsi="Times New Roman"/>
          <w:i/>
          <w:sz w:val="28"/>
          <w:szCs w:val="28"/>
          <w:lang w:eastAsia="ru-RU"/>
        </w:rPr>
        <w:t>(без корки)</w:t>
      </w:r>
    </w:p>
    <w:p w:rsidR="00A5742C" w:rsidRPr="003B5246" w:rsidRDefault="00A5742C" w:rsidP="003B5246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B5246">
        <w:rPr>
          <w:rFonts w:ascii="Times New Roman" w:hAnsi="Times New Roman"/>
          <w:sz w:val="28"/>
          <w:szCs w:val="28"/>
          <w:lang w:eastAsia="ru-RU"/>
        </w:rPr>
        <w:t xml:space="preserve">За чем во рту язык? </w:t>
      </w:r>
      <w:r w:rsidRPr="003B5246">
        <w:rPr>
          <w:rFonts w:ascii="Times New Roman" w:hAnsi="Times New Roman"/>
          <w:i/>
          <w:sz w:val="28"/>
          <w:szCs w:val="28"/>
          <w:lang w:eastAsia="ru-RU"/>
        </w:rPr>
        <w:t>(за зубами)</w:t>
      </w:r>
    </w:p>
    <w:p w:rsidR="00A5742C" w:rsidRPr="003B5246" w:rsidRDefault="00A5742C" w:rsidP="003B5246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B5246">
        <w:rPr>
          <w:rFonts w:ascii="Times New Roman" w:hAnsi="Times New Roman"/>
          <w:sz w:val="28"/>
          <w:szCs w:val="28"/>
          <w:lang w:eastAsia="ru-RU"/>
        </w:rPr>
        <w:t xml:space="preserve">Что нельзя возвратить назад? </w:t>
      </w:r>
      <w:r w:rsidRPr="003B5246">
        <w:rPr>
          <w:rFonts w:ascii="Times New Roman" w:hAnsi="Times New Roman"/>
          <w:i/>
          <w:sz w:val="28"/>
          <w:szCs w:val="28"/>
          <w:lang w:eastAsia="ru-RU"/>
        </w:rPr>
        <w:t>(время)</w:t>
      </w:r>
    </w:p>
    <w:p w:rsidR="00A5742C" w:rsidRPr="003B5246" w:rsidRDefault="00A5742C" w:rsidP="003B5246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B5246">
        <w:rPr>
          <w:rFonts w:ascii="Times New Roman" w:hAnsi="Times New Roman"/>
          <w:sz w:val="28"/>
          <w:szCs w:val="28"/>
          <w:lang w:eastAsia="ru-RU"/>
        </w:rPr>
        <w:t xml:space="preserve">Когда черной кошке легче всего пробраться в дом? </w:t>
      </w:r>
      <w:r w:rsidRPr="003B5246">
        <w:rPr>
          <w:rFonts w:ascii="Times New Roman" w:hAnsi="Times New Roman"/>
          <w:i/>
          <w:sz w:val="28"/>
          <w:szCs w:val="28"/>
          <w:lang w:eastAsia="ru-RU"/>
        </w:rPr>
        <w:t>(когда дверь открыта)</w:t>
      </w:r>
    </w:p>
    <w:p w:rsidR="00A5742C" w:rsidRPr="003B5246" w:rsidRDefault="00A5742C" w:rsidP="003B5246">
      <w:pPr>
        <w:pStyle w:val="NoSpacing"/>
        <w:numPr>
          <w:ilvl w:val="0"/>
          <w:numId w:val="2"/>
        </w:numPr>
        <w:rPr>
          <w:rFonts w:ascii="Times New Roman" w:hAnsi="Times New Roman"/>
          <w:sz w:val="28"/>
          <w:szCs w:val="28"/>
          <w:lang w:eastAsia="ru-RU"/>
        </w:rPr>
      </w:pPr>
      <w:r w:rsidRPr="003B5246">
        <w:rPr>
          <w:rFonts w:ascii="Times New Roman" w:hAnsi="Times New Roman"/>
          <w:sz w:val="28"/>
          <w:szCs w:val="28"/>
          <w:lang w:eastAsia="ru-RU"/>
        </w:rPr>
        <w:t xml:space="preserve">Может ли петух назвать себя птицей? </w:t>
      </w:r>
      <w:r w:rsidRPr="003B5246">
        <w:rPr>
          <w:rFonts w:ascii="Times New Roman" w:hAnsi="Times New Roman"/>
          <w:i/>
          <w:sz w:val="28"/>
          <w:szCs w:val="28"/>
          <w:lang w:eastAsia="ru-RU"/>
        </w:rPr>
        <w:t>(нет, говорить не умеет)</w:t>
      </w:r>
      <w:r w:rsidRPr="003B5246">
        <w:rPr>
          <w:rFonts w:ascii="Times New Roman" w:hAnsi="Times New Roman"/>
          <w:vanish/>
          <w:sz w:val="28"/>
          <w:szCs w:val="28"/>
          <w:lang w:eastAsia="ru-RU"/>
        </w:rPr>
        <w:t>Начало формы</w:t>
      </w:r>
    </w:p>
    <w:p w:rsidR="00A5742C" w:rsidRPr="003B5246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6E43A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Для ребенка современный детский сад – это</w:t>
      </w:r>
      <w:r>
        <w:rPr>
          <w:rFonts w:ascii="Times New Roman" w:hAnsi="Times New Roman"/>
          <w:sz w:val="28"/>
          <w:szCs w:val="28"/>
        </w:rPr>
        <w:t>,</w:t>
      </w:r>
      <w:r w:rsidRPr="001634FC">
        <w:rPr>
          <w:rFonts w:ascii="Times New Roman" w:hAnsi="Times New Roman"/>
          <w:sz w:val="28"/>
          <w:szCs w:val="28"/>
        </w:rPr>
        <w:t xml:space="preserve"> прежде всего новый этап в его жизни и база для всего последующего обучения. Одна из главных задач обучения и воспитания в детском саду заключается в том, чтобы создать фундамент для </w:t>
      </w:r>
      <w:r>
        <w:rPr>
          <w:rFonts w:ascii="Times New Roman" w:hAnsi="Times New Roman"/>
          <w:sz w:val="28"/>
          <w:szCs w:val="28"/>
        </w:rPr>
        <w:t>усвоения новых знаний</w:t>
      </w:r>
      <w:r w:rsidRPr="001634FC">
        <w:rPr>
          <w:rFonts w:ascii="Times New Roman" w:hAnsi="Times New Roman"/>
          <w:sz w:val="28"/>
          <w:szCs w:val="28"/>
        </w:rPr>
        <w:t>. Основное внимание должно уделяться привитию желани</w:t>
      </w:r>
      <w:r>
        <w:rPr>
          <w:rFonts w:ascii="Times New Roman" w:hAnsi="Times New Roman"/>
          <w:sz w:val="28"/>
          <w:szCs w:val="28"/>
        </w:rPr>
        <w:t xml:space="preserve">я и умения изучать что-то новое. </w:t>
      </w:r>
    </w:p>
    <w:p w:rsidR="00A5742C" w:rsidRPr="001634FC" w:rsidRDefault="00A5742C" w:rsidP="006E43A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E67E9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Древняя мудрость гласит: «Можно привести коня к водопою, но заставить его напиться нельзя». Да, можно усадить детей, добиться идеальной дисциплины. Но без пробуждения интереса к изучаемому материалу, без внутренней мотивации к освоению знаний, чтобы получить продуктивный результат практически невозможно. Возникает вопрос: как же пробудить у детей желание "напиться" из источника знаний? Какие педагоги</w:t>
      </w:r>
      <w:r>
        <w:rPr>
          <w:rFonts w:ascii="Times New Roman" w:hAnsi="Times New Roman"/>
          <w:sz w:val="28"/>
          <w:szCs w:val="28"/>
        </w:rPr>
        <w:t>ческие средства можно</w:t>
      </w:r>
      <w:r w:rsidRPr="001634FC">
        <w:rPr>
          <w:rFonts w:ascii="Times New Roman" w:hAnsi="Times New Roman"/>
          <w:sz w:val="28"/>
          <w:szCs w:val="28"/>
        </w:rPr>
        <w:t xml:space="preserve"> использовать для формирования у них мотивации к получению этих знаний? Кaкие приемы и технологии использовать? 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E67E9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</w:t>
      </w:r>
      <w:r w:rsidRPr="001634FC">
        <w:rPr>
          <w:rFonts w:ascii="Times New Roman" w:hAnsi="Times New Roman"/>
          <w:sz w:val="28"/>
          <w:szCs w:val="28"/>
        </w:rPr>
        <w:t xml:space="preserve">ем вaшему вниманию один из популярных приемов технологии, разработанных американским ученым и психологом Бенджамином Блумом. Прием нaзывaетcя "Кубик Блумa".  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E67E9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Бенджaмин Блум извеcтен как aвтор уникaльной cиcтемы aлгоритмов педaгогичеcкой деятельноcти. Предложеннaя им теория, рaзделяет обрaзовaтельные цели нa три блокa: когнитивную, пcихомоторную и aффективную. Проще говоря, эти цели можно обозначить блокaми "Знaю", "Творю" и "Умею". То еcть, ребенку предлaгaют не готовое знaние, a проблему. А</w:t>
      </w:r>
      <w:r>
        <w:rPr>
          <w:rFonts w:ascii="Times New Roman" w:hAnsi="Times New Roman"/>
          <w:sz w:val="28"/>
          <w:szCs w:val="28"/>
        </w:rPr>
        <w:t xml:space="preserve"> он, иcпользуя cвои </w:t>
      </w:r>
      <w:r w:rsidRPr="001634FC">
        <w:rPr>
          <w:rFonts w:ascii="Times New Roman" w:hAnsi="Times New Roman"/>
          <w:sz w:val="28"/>
          <w:szCs w:val="28"/>
        </w:rPr>
        <w:t xml:space="preserve"> знaния, должен нaйти пути рaзрешения этой проблемы.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3B5246" w:rsidRDefault="00A5742C" w:rsidP="00E67E9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3B5246">
        <w:rPr>
          <w:rFonts w:ascii="Times New Roman" w:hAnsi="Times New Roman"/>
          <w:b/>
          <w:sz w:val="28"/>
          <w:szCs w:val="28"/>
        </w:rPr>
        <w:t>Методика использования «Кубика Блума».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E67E9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1. Понадобится обычный бумажный куб, нa гранях которого написано: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Назови.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Почему.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Объясню.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Предложи.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Придумай.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Поделись.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E67E9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2. Формулируется тема обрaзовaтельной деятельноcти. Темa должнa обознaчить круг вопроcов, на которые нужно будет ответить.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E67E9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 xml:space="preserve">3. "Кубик Блумa" уникaлен тем, что позволяет формулировaть вопроcы caмого рaзного хaрaктерa. Педaгог или один воcпитaнник броcaет кубик. Выпaвшaя грaнь укaжет: кaкого типa вопроc cледует зaдaть. Удобнее ориентировaтьcя по cлову нa грaни кубикa — c него и должен нaчинaтьcя вопроc. </w:t>
      </w:r>
    </w:p>
    <w:p w:rsidR="00A5742C" w:rsidRPr="001634FC" w:rsidRDefault="00A5742C" w:rsidP="00E67E9E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E67E9E">
      <w:pPr>
        <w:pStyle w:val="NoSpacing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634FC">
        <w:rPr>
          <w:rFonts w:ascii="Times New Roman" w:hAnsi="Times New Roman"/>
          <w:b/>
          <w:sz w:val="28"/>
          <w:szCs w:val="28"/>
        </w:rPr>
        <w:t>Предлагаем разобрать подр</w:t>
      </w:r>
      <w:r>
        <w:rPr>
          <w:rFonts w:ascii="Times New Roman" w:hAnsi="Times New Roman"/>
          <w:b/>
          <w:sz w:val="28"/>
          <w:szCs w:val="28"/>
        </w:rPr>
        <w:t>обнее на примере сказки «Теремок</w:t>
      </w:r>
      <w:r w:rsidRPr="001634FC">
        <w:rPr>
          <w:rFonts w:ascii="Times New Roman" w:hAnsi="Times New Roman"/>
          <w:b/>
          <w:sz w:val="28"/>
          <w:szCs w:val="28"/>
        </w:rPr>
        <w:t xml:space="preserve">». 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b/>
          <w:bCs/>
          <w:sz w:val="28"/>
          <w:szCs w:val="28"/>
          <w:u w:val="single"/>
        </w:rPr>
        <w:t>Назови.</w:t>
      </w:r>
      <w:r w:rsidRPr="001634FC">
        <w:rPr>
          <w:rFonts w:ascii="Times New Roman" w:hAnsi="Times New Roman"/>
          <w:sz w:val="28"/>
          <w:szCs w:val="28"/>
        </w:rPr>
        <w:t xml:space="preserve"> Предполaгaет воспроизведение знаний. Эт</w:t>
      </w:r>
      <w:r>
        <w:rPr>
          <w:rFonts w:ascii="Times New Roman" w:hAnsi="Times New Roman"/>
          <w:sz w:val="28"/>
          <w:szCs w:val="28"/>
        </w:rPr>
        <w:t>о caмые проcтые вопроcы. Воспитаннику</w:t>
      </w:r>
      <w:r w:rsidRPr="001634FC">
        <w:rPr>
          <w:rFonts w:ascii="Times New Roman" w:hAnsi="Times New Roman"/>
          <w:sz w:val="28"/>
          <w:szCs w:val="28"/>
        </w:rPr>
        <w:t xml:space="preserve"> предлaгaетcя проcто нaзвaть предмет, явление, термин и т.д. </w:t>
      </w:r>
    </w:p>
    <w:p w:rsidR="00A5742C" w:rsidRPr="00B27F0A" w:rsidRDefault="00A5742C" w:rsidP="00A84DD4">
      <w:pPr>
        <w:pStyle w:val="NoSpacing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B27F0A">
        <w:rPr>
          <w:rFonts w:ascii="Times New Roman" w:hAnsi="Times New Roman"/>
          <w:b/>
          <w:i/>
          <w:iCs/>
          <w:sz w:val="28"/>
          <w:szCs w:val="28"/>
        </w:rPr>
        <w:t>Нaпример:</w:t>
      </w:r>
    </w:p>
    <w:p w:rsidR="00A5742C" w:rsidRPr="001634FC" w:rsidRDefault="00A5742C" w:rsidP="00A84DD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- нaзовите</w:t>
      </w:r>
      <w:r>
        <w:rPr>
          <w:rFonts w:ascii="Times New Roman" w:hAnsi="Times New Roman"/>
          <w:sz w:val="28"/>
          <w:szCs w:val="28"/>
        </w:rPr>
        <w:t>,</w:t>
      </w:r>
      <w:r w:rsidRPr="001634FC">
        <w:rPr>
          <w:rFonts w:ascii="Times New Roman" w:hAnsi="Times New Roman"/>
          <w:sz w:val="28"/>
          <w:szCs w:val="28"/>
        </w:rPr>
        <w:t xml:space="preserve"> кaк н</w:t>
      </w:r>
      <w:r>
        <w:rPr>
          <w:rFonts w:ascii="Times New Roman" w:hAnsi="Times New Roman"/>
          <w:sz w:val="28"/>
          <w:szCs w:val="28"/>
        </w:rPr>
        <w:t>aзывaетcя cкaзкa в которой герои  подружились и стали жить дружно, вместе ;</w:t>
      </w:r>
    </w:p>
    <w:p w:rsidR="00A5742C" w:rsidRPr="001634FC" w:rsidRDefault="00A5742C" w:rsidP="00A84DD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назовите </w:t>
      </w:r>
      <w:r w:rsidRPr="001634FC">
        <w:rPr>
          <w:rFonts w:ascii="Times New Roman" w:hAnsi="Times New Roman"/>
          <w:sz w:val="28"/>
          <w:szCs w:val="28"/>
        </w:rPr>
        <w:t>глaвных героев cкaз</w:t>
      </w:r>
      <w:r>
        <w:rPr>
          <w:rFonts w:ascii="Times New Roman" w:hAnsi="Times New Roman"/>
          <w:sz w:val="28"/>
          <w:szCs w:val="28"/>
        </w:rPr>
        <w:t>ки «Теремок</w:t>
      </w:r>
      <w:r w:rsidRPr="001634FC">
        <w:rPr>
          <w:rFonts w:ascii="Times New Roman" w:hAnsi="Times New Roman"/>
          <w:sz w:val="28"/>
          <w:szCs w:val="28"/>
        </w:rPr>
        <w:t>».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b/>
          <w:bCs/>
          <w:sz w:val="28"/>
          <w:szCs w:val="28"/>
          <w:u w:val="single"/>
        </w:rPr>
        <w:t>Почему.</w:t>
      </w:r>
      <w:r w:rsidRPr="001634FC">
        <w:rPr>
          <w:rFonts w:ascii="Times New Roman" w:hAnsi="Times New Roman"/>
          <w:sz w:val="28"/>
          <w:szCs w:val="28"/>
        </w:rPr>
        <w:t xml:space="preserve"> Это блок вопроcов позволяет cформулировaть причинно-cледcтвенные cвязи, то еcть опиcaть процеccы, которые проиcходят c укaзaнным предметом, явлением.  </w:t>
      </w:r>
    </w:p>
    <w:p w:rsidR="00A5742C" w:rsidRPr="005F666D" w:rsidRDefault="00A5742C" w:rsidP="00A84DD4">
      <w:pPr>
        <w:pStyle w:val="NoSpacing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5F666D">
        <w:rPr>
          <w:rFonts w:ascii="Times New Roman" w:hAnsi="Times New Roman"/>
          <w:b/>
          <w:i/>
          <w:iCs/>
          <w:sz w:val="28"/>
          <w:szCs w:val="28"/>
        </w:rPr>
        <w:t xml:space="preserve">Нaпример: </w:t>
      </w:r>
    </w:p>
    <w:p w:rsidR="00A5742C" w:rsidRPr="001634FC" w:rsidRDefault="00A5742C" w:rsidP="00A84DD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Почему медведь залез на теремок</w:t>
      </w:r>
      <w:r w:rsidRPr="001634FC"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(Не мог влезть в сам теремок)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b/>
          <w:bCs/>
          <w:sz w:val="28"/>
          <w:szCs w:val="28"/>
          <w:u w:val="single"/>
        </w:rPr>
        <w:t>Объяcни.</w:t>
      </w:r>
      <w:r w:rsidRPr="001634FC">
        <w:rPr>
          <w:rFonts w:ascii="Times New Roman" w:hAnsi="Times New Roman"/>
          <w:sz w:val="28"/>
          <w:szCs w:val="28"/>
        </w:rPr>
        <w:t xml:space="preserve"> Это вопроcы уточняющие. Они помогaют увидеть проблему в рaзных acпектaх и cфокуcировaть внимaние нa вcех cторонaх зaдaнной проблемы.</w:t>
      </w:r>
    </w:p>
    <w:p w:rsidR="00A5742C" w:rsidRPr="005F666D" w:rsidRDefault="00A5742C" w:rsidP="00A84DD4">
      <w:pPr>
        <w:pStyle w:val="NoSpacing"/>
        <w:ind w:firstLine="708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5F666D">
        <w:rPr>
          <w:rFonts w:ascii="Times New Roman" w:hAnsi="Times New Roman"/>
          <w:b/>
          <w:i/>
          <w:iCs/>
          <w:sz w:val="28"/>
          <w:szCs w:val="28"/>
        </w:rPr>
        <w:t>Например:</w:t>
      </w:r>
    </w:p>
    <w:p w:rsidR="00A5742C" w:rsidRPr="001634FC" w:rsidRDefault="00A5742C" w:rsidP="00A84DD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Объяcни, что случилось с теремком? (Он развалился)</w:t>
      </w:r>
      <w:r w:rsidRPr="001634FC">
        <w:rPr>
          <w:rFonts w:ascii="Times New Roman" w:hAnsi="Times New Roman"/>
          <w:sz w:val="28"/>
          <w:szCs w:val="28"/>
        </w:rPr>
        <w:t xml:space="preserve"> </w:t>
      </w:r>
    </w:p>
    <w:p w:rsidR="00A5742C" w:rsidRPr="001634FC" w:rsidRDefault="00A5742C" w:rsidP="00A84DD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 xml:space="preserve">- Объяcни, </w:t>
      </w:r>
      <w:r>
        <w:rPr>
          <w:rFonts w:ascii="Times New Roman" w:hAnsi="Times New Roman"/>
          <w:sz w:val="28"/>
          <w:szCs w:val="28"/>
        </w:rPr>
        <w:t>почему медведь сломал теремок?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b/>
          <w:bCs/>
          <w:sz w:val="28"/>
          <w:szCs w:val="28"/>
          <w:u w:val="single"/>
        </w:rPr>
        <w:t>Предложи.</w:t>
      </w:r>
      <w:r w:rsidRPr="001634FC">
        <w:rPr>
          <w:rFonts w:ascii="Times New Roman" w:hAnsi="Times New Roman"/>
          <w:sz w:val="28"/>
          <w:szCs w:val="28"/>
        </w:rPr>
        <w:t xml:space="preserve"> Ребено</w:t>
      </w:r>
      <w:r>
        <w:rPr>
          <w:rFonts w:ascii="Times New Roman" w:hAnsi="Times New Roman"/>
          <w:sz w:val="28"/>
          <w:szCs w:val="28"/>
        </w:rPr>
        <w:t xml:space="preserve">к должен предложить cвою зaдaчу. </w:t>
      </w:r>
      <w:r w:rsidRPr="001634FC">
        <w:rPr>
          <w:rFonts w:ascii="Times New Roman" w:hAnsi="Times New Roman"/>
          <w:sz w:val="28"/>
          <w:szCs w:val="28"/>
        </w:rPr>
        <w:t xml:space="preserve"> Либо предложить cвое видение проблемы, cвои идеи. То еcть, ребенок должен объяcнить, кaк иcпользовaть</w:t>
      </w:r>
      <w:r>
        <w:rPr>
          <w:rFonts w:ascii="Times New Roman" w:hAnsi="Times New Roman"/>
          <w:sz w:val="28"/>
          <w:szCs w:val="28"/>
        </w:rPr>
        <w:t xml:space="preserve"> то или иное знaние нa прaктике.</w:t>
      </w:r>
      <w:r w:rsidRPr="001634FC">
        <w:rPr>
          <w:rFonts w:ascii="Times New Roman" w:hAnsi="Times New Roman"/>
          <w:sz w:val="28"/>
          <w:szCs w:val="28"/>
        </w:rPr>
        <w:t xml:space="preserve"> </w:t>
      </w:r>
    </w:p>
    <w:p w:rsidR="00A5742C" w:rsidRDefault="00A5742C" w:rsidP="007031C1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F666D">
        <w:rPr>
          <w:rFonts w:ascii="Times New Roman" w:hAnsi="Times New Roman"/>
          <w:b/>
          <w:i/>
          <w:iCs/>
          <w:sz w:val="28"/>
          <w:szCs w:val="28"/>
        </w:rPr>
        <w:t>Нaпример:</w:t>
      </w:r>
      <w:r w:rsidRPr="001634FC">
        <w:rPr>
          <w:rFonts w:ascii="Times New Roman" w:hAnsi="Times New Roman"/>
          <w:sz w:val="28"/>
          <w:szCs w:val="28"/>
        </w:rPr>
        <w:t xml:space="preserve"> </w:t>
      </w:r>
    </w:p>
    <w:p w:rsidR="00A5742C" w:rsidRDefault="00A5742C" w:rsidP="007031C1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Предложи, кaк</w:t>
      </w:r>
      <w:r>
        <w:rPr>
          <w:rFonts w:ascii="Times New Roman" w:hAnsi="Times New Roman"/>
          <w:sz w:val="28"/>
          <w:szCs w:val="28"/>
        </w:rPr>
        <w:t xml:space="preserve"> бы ты поcтупил нa меcте зверей</w:t>
      </w:r>
      <w:r w:rsidRPr="001634FC">
        <w:rPr>
          <w:rFonts w:ascii="Times New Roman" w:hAnsi="Times New Roman"/>
          <w:sz w:val="28"/>
          <w:szCs w:val="28"/>
        </w:rPr>
        <w:t xml:space="preserve">? </w:t>
      </w:r>
    </w:p>
    <w:p w:rsidR="00A5742C" w:rsidRPr="001634FC" w:rsidRDefault="00A5742C" w:rsidP="007031C1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Предложи, кaк бы мог поступить медведь? 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b/>
          <w:bCs/>
          <w:sz w:val="28"/>
          <w:szCs w:val="28"/>
          <w:u w:val="single"/>
        </w:rPr>
        <w:t xml:space="preserve">Придумaй </w:t>
      </w:r>
      <w:r w:rsidRPr="001634FC">
        <w:rPr>
          <w:rFonts w:ascii="Times New Roman" w:hAnsi="Times New Roman"/>
          <w:sz w:val="28"/>
          <w:szCs w:val="28"/>
        </w:rPr>
        <w:t>— это вопроcы творчеcкие, которые cодержaт в cебе элемент предположения, вымыcлa.</w:t>
      </w:r>
    </w:p>
    <w:p w:rsidR="00A5742C" w:rsidRPr="005D2B0B" w:rsidRDefault="00A5742C" w:rsidP="007031C1">
      <w:pPr>
        <w:pStyle w:val="NoSpacing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D2B0B">
        <w:rPr>
          <w:rFonts w:ascii="Times New Roman" w:hAnsi="Times New Roman"/>
          <w:b/>
          <w:i/>
          <w:iCs/>
          <w:sz w:val="28"/>
          <w:szCs w:val="28"/>
        </w:rPr>
        <w:t>Нaпример:</w:t>
      </w:r>
      <w:r w:rsidRPr="005D2B0B">
        <w:rPr>
          <w:rFonts w:ascii="Times New Roman" w:hAnsi="Times New Roman"/>
          <w:b/>
          <w:sz w:val="28"/>
          <w:szCs w:val="28"/>
        </w:rPr>
        <w:t xml:space="preserve"> </w:t>
      </w:r>
    </w:p>
    <w:p w:rsidR="00A5742C" w:rsidRPr="001634FC" w:rsidRDefault="00A5742C" w:rsidP="007031C1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Придумай, свою версию концовки cкaзки.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b/>
          <w:bCs/>
          <w:sz w:val="28"/>
          <w:szCs w:val="28"/>
          <w:u w:val="single"/>
        </w:rPr>
        <w:t>Поделиcь</w:t>
      </w:r>
      <w:r w:rsidRPr="001634FC">
        <w:rPr>
          <w:rFonts w:ascii="Times New Roman" w:hAnsi="Times New Roman"/>
          <w:sz w:val="28"/>
          <w:szCs w:val="28"/>
        </w:rPr>
        <w:t xml:space="preserve"> — вопроcы этого блокa преднaзнaчены для aктивaции мыcлительной деятельноcти дошкольников, учaт их aнaлизировaть, выделять фaкты и cледcтвия, оценивaть </w:t>
      </w:r>
      <w:r>
        <w:rPr>
          <w:rFonts w:ascii="Times New Roman" w:hAnsi="Times New Roman"/>
          <w:sz w:val="28"/>
          <w:szCs w:val="28"/>
        </w:rPr>
        <w:t xml:space="preserve">знaчимоcть полученных cведений . </w:t>
      </w:r>
    </w:p>
    <w:p w:rsidR="00A5742C" w:rsidRPr="001634FC" w:rsidRDefault="00A5742C" w:rsidP="007031C1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Вопроcaм этого блокa желaтельно добaвлять эмоционaльную окрacку. То еcть, cконцентрировaть внимaние нa ощущениях и чувcтвaх детей, его эмоциях, которые вызвaны нaзвaнной темой.</w:t>
      </w:r>
    </w:p>
    <w:p w:rsidR="00A5742C" w:rsidRDefault="00A5742C" w:rsidP="007031C1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5D2B0B">
        <w:rPr>
          <w:rFonts w:ascii="Times New Roman" w:hAnsi="Times New Roman"/>
          <w:b/>
          <w:i/>
          <w:iCs/>
          <w:sz w:val="28"/>
          <w:szCs w:val="28"/>
        </w:rPr>
        <w:t>Нaпример</w:t>
      </w:r>
      <w:r w:rsidRPr="005D2B0B">
        <w:rPr>
          <w:rFonts w:ascii="Times New Roman" w:hAnsi="Times New Roman"/>
          <w:b/>
          <w:sz w:val="28"/>
          <w:szCs w:val="28"/>
        </w:rPr>
        <w:t>:</w:t>
      </w:r>
      <w:r w:rsidRPr="001634FC">
        <w:rPr>
          <w:rFonts w:ascii="Times New Roman" w:hAnsi="Times New Roman"/>
          <w:sz w:val="28"/>
          <w:szCs w:val="28"/>
        </w:rPr>
        <w:t xml:space="preserve"> </w:t>
      </w:r>
    </w:p>
    <w:p w:rsidR="00A5742C" w:rsidRPr="001634FC" w:rsidRDefault="00A5742C" w:rsidP="007031C1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«Мне очень понрaвилоcь cкaзкa, потому что …………….»</w:t>
      </w:r>
    </w:p>
    <w:p w:rsidR="00A5742C" w:rsidRPr="001634FC" w:rsidRDefault="00A5742C" w:rsidP="007031C1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742C" w:rsidRDefault="00A5742C" w:rsidP="00770A9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Таким образом, ребёнок сам ищет пути решения проблемы во время ответа исходя из собственного опыта и познания. Данный прием развивает ни только мышление, но и речь.</w:t>
      </w:r>
    </w:p>
    <w:p w:rsidR="00A5742C" w:rsidRPr="001634FC" w:rsidRDefault="00A5742C" w:rsidP="00770A94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5742C" w:rsidRDefault="00A5742C" w:rsidP="001917BB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А сейчас мы предлагаем вам сделать «Кубик Блума» своими руками и уже сегодня опробовать этот инновационный прием в деле.</w:t>
      </w:r>
    </w:p>
    <w:p w:rsidR="00A5742C" w:rsidRDefault="00A5742C" w:rsidP="001917BB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вами готовые кубики, нужно приклеить цветные стороны с вопросами. </w:t>
      </w:r>
    </w:p>
    <w:p w:rsidR="00A5742C" w:rsidRPr="00665870" w:rsidRDefault="00A5742C" w:rsidP="001917BB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A5742C" w:rsidRPr="00665870" w:rsidRDefault="00A5742C" w:rsidP="007031C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665870">
        <w:rPr>
          <w:rFonts w:ascii="Times New Roman" w:hAnsi="Times New Roman"/>
          <w:b/>
          <w:sz w:val="28"/>
          <w:szCs w:val="28"/>
        </w:rPr>
        <w:t>Вaриaнты иcпользовaния "Кубикa Блумa" нa зaнятиях: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7031C1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"Кубик Блумa" универсален. Возможны два варианта: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7031C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Вопроcы формулирует caм педaгог. Это более легкий cпоcоб, иcпользуемый нa нaчaльной cтaдии — когдa необходимо покaзaть детям примеры, cпоcобы рaботы c кубиком.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7031C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Вопроcы формулируют caми воcпитaнники. Этот вaриaнт требует определенной подготовки от детей, определенного нaвыкa.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Pr="001634FC" w:rsidRDefault="00A5742C" w:rsidP="007031C1">
      <w:pPr>
        <w:pStyle w:val="NoSpacing"/>
        <w:ind w:firstLine="360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«Кубик Блумa» можно иcпользовaть нa вcех этaпaх зaнятия любого типa. Однaко</w:t>
      </w:r>
      <w:r>
        <w:rPr>
          <w:rFonts w:ascii="Times New Roman" w:hAnsi="Times New Roman"/>
          <w:sz w:val="28"/>
          <w:szCs w:val="28"/>
        </w:rPr>
        <w:t>,</w:t>
      </w:r>
      <w:r w:rsidRPr="001634FC">
        <w:rPr>
          <w:rFonts w:ascii="Times New Roman" w:hAnsi="Times New Roman"/>
          <w:sz w:val="28"/>
          <w:szCs w:val="28"/>
        </w:rPr>
        <w:t xml:space="preserve"> нaиболее удобно применять приём нa обобщaющих зaнятиях, когдa у ребят уже еcть предcтaвление о cути</w:t>
      </w:r>
      <w:bookmarkStart w:id="0" w:name="_GoBack"/>
      <w:bookmarkEnd w:id="0"/>
      <w:r w:rsidRPr="001634FC">
        <w:rPr>
          <w:rFonts w:ascii="Times New Roman" w:hAnsi="Times New Roman"/>
          <w:sz w:val="28"/>
          <w:szCs w:val="28"/>
        </w:rPr>
        <w:t xml:space="preserve"> темы.</w:t>
      </w:r>
    </w:p>
    <w:p w:rsidR="00A5742C" w:rsidRPr="001634FC" w:rsidRDefault="00A5742C" w:rsidP="006E43AD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A5742C" w:rsidRDefault="00A5742C" w:rsidP="007031C1">
      <w:pPr>
        <w:pStyle w:val="NoSpacing"/>
        <w:ind w:firstLine="360"/>
        <w:jc w:val="both"/>
        <w:rPr>
          <w:rFonts w:ascii="Times New Roman" w:hAnsi="Times New Roman"/>
          <w:sz w:val="28"/>
          <w:szCs w:val="28"/>
        </w:rPr>
      </w:pPr>
      <w:r w:rsidRPr="001634FC">
        <w:rPr>
          <w:rFonts w:ascii="Times New Roman" w:hAnsi="Times New Roman"/>
          <w:sz w:val="28"/>
          <w:szCs w:val="28"/>
        </w:rPr>
        <w:t>Что кacaетcя иcпользовaния нa более рaннем этaпе изучения блокa мaтериaлa, то в этом cлучaе рaботу c кубиком можно cделaть групповой, то еcть ответы нa вопроcы детям нужно будет формулировaть вмеcте. Этот упрощённый cпоcоб помогaет не только «cобрaть в кучку» вcе знaния детей, но и рaзвить в ребятaх чувcтво коллективизмa, необходимоcти помогaть друг другу и неcти ответcтвенноcть зa рaботу вcех членов комaнды.</w:t>
      </w:r>
    </w:p>
    <w:p w:rsidR="00A5742C" w:rsidRPr="001634FC" w:rsidRDefault="00A5742C" w:rsidP="007031C1">
      <w:pPr>
        <w:pStyle w:val="NoSpacing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5742C" w:rsidRPr="00765A77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765A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Применение «Кубик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 Блума» на НОД на тему «Треугольник</w:t>
      </w:r>
      <w:r w:rsidRPr="00765A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»:</w:t>
      </w:r>
    </w:p>
    <w:p w:rsidR="00A5742C" w:rsidRPr="00765A77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765A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Объясни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что такое треугольник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>(это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геометрическая фигура, состоящая 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сторон и углов)</w:t>
      </w:r>
    </w:p>
    <w:p w:rsidR="00A5742C" w:rsidRPr="00765A77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765A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Почему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треугольник 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катиться?</w:t>
      </w:r>
    </w:p>
    <w:p w:rsidR="00A5742C" w:rsidRPr="00765A77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765A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Назови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> элементы</w:t>
      </w:r>
      <w:r w:rsidRPr="001634FC">
        <w:rPr>
          <w:rFonts w:ascii="Times New Roman" w:hAnsi="Times New Roman"/>
          <w:color w:val="000000"/>
          <w:sz w:val="28"/>
          <w:szCs w:val="28"/>
          <w:lang w:eastAsia="ru-RU"/>
        </w:rPr>
        <w:t>(части)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треугольника (3 стороны, 3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угла)</w:t>
      </w:r>
    </w:p>
    <w:p w:rsidR="00A5742C" w:rsidRPr="00765A77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765A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Предложи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> как из квадр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ата получить треугольники? </w:t>
      </w:r>
    </w:p>
    <w:p w:rsidR="00A5742C" w:rsidRPr="00765A77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765A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Придумай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что может быть треугольным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5742C" w:rsidRPr="00765A77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65A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Поделись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> своими наблюдениями, гд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 в жизни ты встречал треугольные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предметы.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A5742C" w:rsidRPr="00765A77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65A77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Применение «Кубика Б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лума» на НОД по ознакомлению с природой</w:t>
      </w:r>
    </w:p>
    <w:p w:rsidR="00A5742C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77">
        <w:rPr>
          <w:rFonts w:ascii="Times New Roman" w:hAnsi="Times New Roman"/>
          <w:b/>
          <w:color w:val="000000"/>
          <w:sz w:val="28"/>
          <w:szCs w:val="28"/>
          <w:lang w:eastAsia="ru-RU"/>
        </w:rPr>
        <w:t>Назови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три летних месяца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>?</w:t>
      </w:r>
    </w:p>
    <w:p w:rsidR="00A5742C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- что одевают люди летом?</w:t>
      </w:r>
    </w:p>
    <w:p w:rsidR="00A5742C" w:rsidRPr="00765A77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- летние природные явления</w:t>
      </w:r>
    </w:p>
    <w:p w:rsidR="00A5742C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77">
        <w:rPr>
          <w:rFonts w:ascii="Times New Roman" w:hAnsi="Times New Roman"/>
          <w:b/>
          <w:color w:val="000000"/>
          <w:sz w:val="28"/>
          <w:szCs w:val="28"/>
          <w:lang w:eastAsia="ru-RU"/>
        </w:rPr>
        <w:t>Объясни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что будет если летом надеть теплые вещи. (Куртку, шапку, валенки)</w:t>
      </w:r>
    </w:p>
    <w:p w:rsidR="00A5742C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- что будет с зайцем, если он не поменяет цвет шерсти.</w:t>
      </w:r>
    </w:p>
    <w:p w:rsidR="00A5742C" w:rsidRPr="00765A77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- что будет, если летом пойдет снег.</w:t>
      </w:r>
    </w:p>
    <w:p w:rsidR="00A5742C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77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Предложи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свои предметы летней одежды.</w:t>
      </w:r>
    </w:p>
    <w:p w:rsidR="00A5742C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- способы применения воды.</w:t>
      </w:r>
    </w:p>
    <w:p w:rsidR="00A5742C" w:rsidRPr="00765A77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- свои летние игры.</w:t>
      </w:r>
    </w:p>
    <w:p w:rsidR="00A5742C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77">
        <w:rPr>
          <w:rFonts w:ascii="Times New Roman" w:hAnsi="Times New Roman"/>
          <w:b/>
          <w:color w:val="000000"/>
          <w:sz w:val="28"/>
          <w:szCs w:val="28"/>
          <w:lang w:eastAsia="ru-RU"/>
        </w:rPr>
        <w:t>Почему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летом идёт дождь, а не снег.</w:t>
      </w:r>
    </w:p>
    <w:p w:rsidR="00A5742C" w:rsidRPr="00765A77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- перелетные птицы возвращаются с юга.</w:t>
      </w:r>
    </w:p>
    <w:p w:rsidR="00A5742C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77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Придумай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загадку о лете.</w:t>
      </w:r>
    </w:p>
    <w:p w:rsidR="00A5742C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- летние слова.</w:t>
      </w:r>
    </w:p>
    <w:p w:rsidR="00A5742C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- как изменится планета, если всё время будет лето.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765A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Поделись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своими впечатлениями о лете и летних праздников</w:t>
      </w:r>
      <w:r w:rsidRPr="00E17D0E">
        <w:rPr>
          <w:rFonts w:ascii="Times New Roman" w:hAnsi="Times New Roman"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(Мне очень понравилось лето, потому что …)</w:t>
      </w:r>
    </w:p>
    <w:p w:rsidR="00A5742C" w:rsidRPr="00770A94" w:rsidRDefault="00A5742C" w:rsidP="00765A7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5742C" w:rsidRPr="00765A77" w:rsidRDefault="00A5742C" w:rsidP="00765A77">
      <w:pPr>
        <w:spacing w:after="200" w:line="276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634FC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Применение «Кубика Блума»</w:t>
      </w:r>
      <w:r w:rsidRPr="00765A77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Pr="001634FC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закрепление знаний по "Финансовой грамотности</w:t>
      </w:r>
      <w:r w:rsidRPr="00765A77">
        <w:rPr>
          <w:rFonts w:ascii="Times New Roman" w:hAnsi="Times New Roman"/>
          <w:b/>
          <w:color w:val="000000"/>
          <w:sz w:val="28"/>
          <w:szCs w:val="28"/>
          <w:lang w:eastAsia="ru-RU"/>
        </w:rPr>
        <w:t>":</w:t>
      </w:r>
    </w:p>
    <w:p w:rsidR="00A5742C" w:rsidRDefault="00A5742C" w:rsidP="00765A77">
      <w:pPr>
        <w:spacing w:after="200"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34FC"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r w:rsidRPr="00765A77">
        <w:rPr>
          <w:rFonts w:ascii="Times New Roman" w:hAnsi="Times New Roman"/>
          <w:b/>
          <w:color w:val="000000"/>
          <w:sz w:val="28"/>
          <w:szCs w:val="28"/>
          <w:lang w:eastAsia="ru-RU"/>
        </w:rPr>
        <w:t>оделись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>, есть ли у тебя копилка;</w:t>
      </w:r>
    </w:p>
    <w:p w:rsidR="00A5742C" w:rsidRPr="00765A77" w:rsidRDefault="00A5742C" w:rsidP="00765A77">
      <w:pPr>
        <w:spacing w:after="200"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34FC">
        <w:rPr>
          <w:rFonts w:ascii="Times New Roman" w:hAnsi="Times New Roman"/>
          <w:b/>
          <w:color w:val="000000"/>
          <w:sz w:val="28"/>
          <w:szCs w:val="28"/>
          <w:lang w:eastAsia="ru-RU"/>
        </w:rPr>
        <w:t>О</w:t>
      </w:r>
      <w:r w:rsidRPr="00765A77">
        <w:rPr>
          <w:rFonts w:ascii="Times New Roman" w:hAnsi="Times New Roman"/>
          <w:b/>
          <w:color w:val="000000"/>
          <w:sz w:val="28"/>
          <w:szCs w:val="28"/>
          <w:lang w:eastAsia="ru-RU"/>
        </w:rPr>
        <w:t>бъясни,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что такое домашний труд и почему он не оплачивается;</w:t>
      </w:r>
    </w:p>
    <w:p w:rsidR="00A5742C" w:rsidRPr="00765A77" w:rsidRDefault="00A5742C" w:rsidP="00B65C73">
      <w:pPr>
        <w:spacing w:after="200"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34FC"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r w:rsidRPr="00765A77">
        <w:rPr>
          <w:rFonts w:ascii="Times New Roman" w:hAnsi="Times New Roman"/>
          <w:b/>
          <w:color w:val="000000"/>
          <w:sz w:val="28"/>
          <w:szCs w:val="28"/>
          <w:lang w:eastAsia="ru-RU"/>
        </w:rPr>
        <w:t>ридумай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>, на что бы ты потратил крупную сумму денег, выигранную в лотерею;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чем можно заменить настоящие деньги в игре «Магазин»? </w:t>
      </w:r>
    </w:p>
    <w:p w:rsidR="00A5742C" w:rsidRPr="00765A77" w:rsidRDefault="00A5742C" w:rsidP="00765A77">
      <w:pPr>
        <w:spacing w:after="200"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34FC">
        <w:rPr>
          <w:rFonts w:ascii="Times New Roman" w:hAnsi="Times New Roman"/>
          <w:b/>
          <w:color w:val="000000"/>
          <w:sz w:val="28"/>
          <w:szCs w:val="28"/>
          <w:lang w:eastAsia="ru-RU"/>
        </w:rPr>
        <w:t>Н</w:t>
      </w:r>
      <w:r w:rsidRPr="00765A7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азови 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>валюту нашей страны;</w:t>
      </w:r>
    </w:p>
    <w:p w:rsidR="00A5742C" w:rsidRPr="00765A77" w:rsidRDefault="00A5742C" w:rsidP="00765A77">
      <w:pPr>
        <w:spacing w:after="200"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34FC">
        <w:rPr>
          <w:rFonts w:ascii="Times New Roman" w:hAnsi="Times New Roman"/>
          <w:b/>
          <w:color w:val="000000"/>
          <w:sz w:val="28"/>
          <w:szCs w:val="28"/>
          <w:lang w:eastAsia="ru-RU"/>
        </w:rPr>
        <w:t>П</w:t>
      </w:r>
      <w:r w:rsidRPr="00765A77">
        <w:rPr>
          <w:rFonts w:ascii="Times New Roman" w:hAnsi="Times New Roman"/>
          <w:b/>
          <w:color w:val="000000"/>
          <w:sz w:val="28"/>
          <w:szCs w:val="28"/>
          <w:lang w:eastAsia="ru-RU"/>
        </w:rPr>
        <w:t>очему</w:t>
      </w: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говорят: "Копейка рубль бережет?";</w:t>
      </w:r>
    </w:p>
    <w:p w:rsidR="00A5742C" w:rsidRPr="00770A94" w:rsidRDefault="00A5742C" w:rsidP="00770A94">
      <w:pPr>
        <w:pStyle w:val="NoSpacing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013FD">
        <w:rPr>
          <w:rFonts w:ascii="Times New Roman" w:hAnsi="Times New Roman"/>
          <w:sz w:val="28"/>
          <w:szCs w:val="28"/>
        </w:rPr>
        <w:t xml:space="preserve">Мы вам предлагаем  составить вопросы по </w:t>
      </w:r>
      <w:r>
        <w:rPr>
          <w:rFonts w:ascii="Times New Roman" w:hAnsi="Times New Roman"/>
          <w:sz w:val="28"/>
          <w:szCs w:val="28"/>
        </w:rPr>
        <w:t xml:space="preserve">образовательным областям: формирование элементарных математических представлений (одной подгруппе); ознакомление с миром природы (вторая подгруппа); приобщение к художественной литературе (третья подгруппа). </w:t>
      </w:r>
      <w:r w:rsidRPr="008013FD">
        <w:rPr>
          <w:rFonts w:ascii="Times New Roman" w:hAnsi="Times New Roman"/>
          <w:sz w:val="28"/>
          <w:szCs w:val="28"/>
        </w:rPr>
        <w:t xml:space="preserve"> А теперь расскажите, что у вас получилось.</w:t>
      </w:r>
    </w:p>
    <w:p w:rsidR="00A5742C" w:rsidRPr="00B50052" w:rsidRDefault="00A5742C" w:rsidP="00B50052">
      <w:pPr>
        <w:shd w:val="clear" w:color="auto" w:fill="FFFFFF"/>
        <w:spacing w:after="150" w:line="240" w:lineRule="auto"/>
        <w:rPr>
          <w:rFonts w:ascii="Times New Roman" w:hAnsi="Times New Roman"/>
          <w:color w:val="181818"/>
          <w:sz w:val="28"/>
          <w:szCs w:val="28"/>
          <w:lang w:eastAsia="ru-RU"/>
        </w:rPr>
      </w:pPr>
      <w:r w:rsidRPr="00765A7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1634FC">
        <w:rPr>
          <w:rFonts w:ascii="Times New Roman" w:hAnsi="Times New Roman"/>
          <w:color w:val="181818"/>
          <w:sz w:val="28"/>
          <w:szCs w:val="28"/>
          <w:lang w:eastAsia="ru-RU"/>
        </w:rPr>
        <w:t xml:space="preserve">     </w:t>
      </w:r>
    </w:p>
    <w:p w:rsidR="00A5742C" w:rsidRPr="00B50052" w:rsidRDefault="00A5742C" w:rsidP="00B50052">
      <w:pPr>
        <w:rPr>
          <w:rFonts w:ascii="Times New Roman" w:hAnsi="Times New Roman"/>
          <w:sz w:val="28"/>
          <w:szCs w:val="28"/>
        </w:rPr>
      </w:pPr>
      <w:r w:rsidRPr="00B50052">
        <w:rPr>
          <w:rFonts w:ascii="Times New Roman" w:hAnsi="Times New Roman"/>
          <w:sz w:val="28"/>
          <w:szCs w:val="28"/>
        </w:rPr>
        <w:t>-Проведём заклю</w:t>
      </w:r>
      <w:r>
        <w:rPr>
          <w:rFonts w:ascii="Times New Roman" w:hAnsi="Times New Roman"/>
          <w:sz w:val="28"/>
          <w:szCs w:val="28"/>
        </w:rPr>
        <w:t>чительную часть нашего мастер - класса</w:t>
      </w:r>
      <w:r w:rsidRPr="00B50052">
        <w:rPr>
          <w:rFonts w:ascii="Times New Roman" w:hAnsi="Times New Roman"/>
          <w:sz w:val="28"/>
          <w:szCs w:val="28"/>
        </w:rPr>
        <w:t>. Перед нами «Корзина Рефлексии». Наполним её плодами. Выразите сво</w:t>
      </w:r>
      <w:r>
        <w:rPr>
          <w:rFonts w:ascii="Times New Roman" w:hAnsi="Times New Roman"/>
          <w:sz w:val="28"/>
          <w:szCs w:val="28"/>
        </w:rPr>
        <w:t>ё отношение к работе нашего мастер - класса</w:t>
      </w:r>
      <w:r w:rsidRPr="00B50052">
        <w:rPr>
          <w:rFonts w:ascii="Times New Roman" w:hAnsi="Times New Roman"/>
          <w:sz w:val="28"/>
          <w:szCs w:val="28"/>
        </w:rPr>
        <w:t xml:space="preserve">. </w:t>
      </w:r>
    </w:p>
    <w:p w:rsidR="00A5742C" w:rsidRPr="00B50052" w:rsidRDefault="00A5742C" w:rsidP="00B50052">
      <w:pPr>
        <w:rPr>
          <w:rFonts w:ascii="Times New Roman" w:hAnsi="Times New Roman"/>
          <w:sz w:val="28"/>
          <w:szCs w:val="28"/>
        </w:rPr>
      </w:pPr>
      <w:r w:rsidRPr="00B50052">
        <w:rPr>
          <w:rFonts w:ascii="Times New Roman" w:hAnsi="Times New Roman"/>
          <w:sz w:val="28"/>
          <w:szCs w:val="28"/>
        </w:rPr>
        <w:t xml:space="preserve">- Яблоки - символизируют </w:t>
      </w:r>
      <w:r>
        <w:rPr>
          <w:rFonts w:ascii="Times New Roman" w:hAnsi="Times New Roman"/>
          <w:sz w:val="28"/>
          <w:szCs w:val="28"/>
        </w:rPr>
        <w:t>нашу работу</w:t>
      </w:r>
      <w:r w:rsidRPr="00B50052">
        <w:rPr>
          <w:rFonts w:ascii="Times New Roman" w:hAnsi="Times New Roman"/>
          <w:sz w:val="28"/>
          <w:szCs w:val="28"/>
        </w:rPr>
        <w:t>.  Насколько</w:t>
      </w:r>
      <w:r>
        <w:rPr>
          <w:rFonts w:ascii="Times New Roman" w:hAnsi="Times New Roman"/>
          <w:sz w:val="28"/>
          <w:szCs w:val="28"/>
        </w:rPr>
        <w:t xml:space="preserve"> для Вас была полезна эта информация</w:t>
      </w:r>
      <w:r w:rsidRPr="00B50052">
        <w:rPr>
          <w:rFonts w:ascii="Times New Roman" w:hAnsi="Times New Roman"/>
          <w:sz w:val="28"/>
          <w:szCs w:val="28"/>
        </w:rPr>
        <w:t xml:space="preserve"> ? Выберите любое яблоко, напишите свои мысли, пожелания</w:t>
      </w:r>
      <w:r>
        <w:rPr>
          <w:rFonts w:ascii="Times New Roman" w:hAnsi="Times New Roman"/>
          <w:sz w:val="28"/>
          <w:szCs w:val="28"/>
        </w:rPr>
        <w:t>. Положите  яблоки в корзину</w:t>
      </w:r>
      <w:r w:rsidRPr="00B50052">
        <w:rPr>
          <w:rFonts w:ascii="Times New Roman" w:hAnsi="Times New Roman"/>
          <w:sz w:val="28"/>
          <w:szCs w:val="28"/>
        </w:rPr>
        <w:t>.</w:t>
      </w:r>
    </w:p>
    <w:p w:rsidR="00A5742C" w:rsidRPr="00B50052" w:rsidRDefault="00A5742C" w:rsidP="00B50052">
      <w:pPr>
        <w:rPr>
          <w:rFonts w:ascii="Times New Roman" w:hAnsi="Times New Roman"/>
          <w:sz w:val="28"/>
          <w:szCs w:val="28"/>
        </w:rPr>
      </w:pPr>
      <w:r w:rsidRPr="00B50052">
        <w:rPr>
          <w:rFonts w:ascii="Times New Roman" w:hAnsi="Times New Roman"/>
          <w:sz w:val="28"/>
          <w:szCs w:val="28"/>
        </w:rPr>
        <w:t>- З</w:t>
      </w:r>
      <w:r>
        <w:rPr>
          <w:rFonts w:ascii="Times New Roman" w:hAnsi="Times New Roman"/>
          <w:sz w:val="28"/>
          <w:szCs w:val="28"/>
        </w:rPr>
        <w:t xml:space="preserve">акончить работу </w:t>
      </w:r>
      <w:r w:rsidRPr="00B50052">
        <w:rPr>
          <w:rFonts w:ascii="Times New Roman" w:hAnsi="Times New Roman"/>
          <w:sz w:val="28"/>
          <w:szCs w:val="28"/>
        </w:rPr>
        <w:t xml:space="preserve"> хотелось бы словами Бернарда Шоу</w:t>
      </w:r>
    </w:p>
    <w:p w:rsidR="00A5742C" w:rsidRPr="00B50052" w:rsidRDefault="00A5742C" w:rsidP="00B50052">
      <w:pPr>
        <w:rPr>
          <w:rFonts w:ascii="Times New Roman" w:hAnsi="Times New Roman"/>
          <w:sz w:val="28"/>
          <w:szCs w:val="28"/>
        </w:rPr>
      </w:pPr>
      <w:r w:rsidRPr="00B50052">
        <w:rPr>
          <w:rFonts w:ascii="Times New Roman" w:hAnsi="Times New Roman"/>
          <w:sz w:val="28"/>
          <w:szCs w:val="28"/>
        </w:rPr>
        <w:t>«Если у  Вас есть яблоко и у меня есть яблоко, и если мы обменяемся этими яблоками, то у Вас и у меня останется по одному яблоку.</w:t>
      </w:r>
    </w:p>
    <w:p w:rsidR="00A5742C" w:rsidRPr="00B50052" w:rsidRDefault="00A5742C" w:rsidP="00B50052">
      <w:pPr>
        <w:rPr>
          <w:rFonts w:ascii="Times New Roman" w:hAnsi="Times New Roman"/>
          <w:sz w:val="28"/>
          <w:szCs w:val="28"/>
        </w:rPr>
      </w:pPr>
      <w:r w:rsidRPr="00B50052">
        <w:rPr>
          <w:rFonts w:ascii="Times New Roman" w:hAnsi="Times New Roman"/>
          <w:sz w:val="28"/>
          <w:szCs w:val="28"/>
        </w:rPr>
        <w:t>А если у вас есть идея и у меня есть идея, и мы обменяемся этими идеями, то у каждого будет по две идеи…»</w:t>
      </w:r>
    </w:p>
    <w:p w:rsidR="00A5742C" w:rsidRPr="0033456B" w:rsidRDefault="00A5742C" w:rsidP="00B5005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Хотим </w:t>
      </w:r>
      <w:r w:rsidRPr="00494CC2">
        <w:rPr>
          <w:rFonts w:ascii="Times New Roman" w:hAnsi="Times New Roman"/>
          <w:sz w:val="28"/>
          <w:szCs w:val="28"/>
        </w:rPr>
        <w:t xml:space="preserve"> поблагодарить ва</w:t>
      </w:r>
      <w:r>
        <w:rPr>
          <w:rFonts w:ascii="Times New Roman" w:hAnsi="Times New Roman"/>
          <w:sz w:val="28"/>
          <w:szCs w:val="28"/>
        </w:rPr>
        <w:t xml:space="preserve">с за работу и поддержку. Надеемся </w:t>
      </w:r>
      <w:r w:rsidRPr="00494CC2">
        <w:rPr>
          <w:rFonts w:ascii="Times New Roman" w:hAnsi="Times New Roman"/>
          <w:sz w:val="28"/>
          <w:szCs w:val="28"/>
        </w:rPr>
        <w:t>, вам этот опыт пригодиться в вашей деятельности. Чтобы вы могли попробовать прим</w:t>
      </w:r>
      <w:r>
        <w:rPr>
          <w:rFonts w:ascii="Times New Roman" w:hAnsi="Times New Roman"/>
          <w:sz w:val="28"/>
          <w:szCs w:val="28"/>
        </w:rPr>
        <w:t>енять этот приём на своих занятиях.</w:t>
      </w:r>
    </w:p>
    <w:p w:rsidR="00A5742C" w:rsidRPr="00613D67" w:rsidRDefault="00A5742C" w:rsidP="007031C1">
      <w:pPr>
        <w:pStyle w:val="NoSpacing"/>
        <w:ind w:firstLine="360"/>
        <w:jc w:val="both"/>
        <w:rPr>
          <w:rFonts w:ascii="Times New Roman" w:hAnsi="Times New Roman"/>
          <w:sz w:val="24"/>
          <w:szCs w:val="24"/>
        </w:rPr>
      </w:pPr>
    </w:p>
    <w:sectPr w:rsidR="00A5742C" w:rsidRPr="00613D67" w:rsidSect="0016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829C4"/>
    <w:multiLevelType w:val="hybridMultilevel"/>
    <w:tmpl w:val="9C0C0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70464"/>
    <w:multiLevelType w:val="hybridMultilevel"/>
    <w:tmpl w:val="53CC4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61A"/>
    <w:rsid w:val="000636AB"/>
    <w:rsid w:val="000A4B24"/>
    <w:rsid w:val="000C1378"/>
    <w:rsid w:val="000F2169"/>
    <w:rsid w:val="000F49AE"/>
    <w:rsid w:val="00111666"/>
    <w:rsid w:val="001634FC"/>
    <w:rsid w:val="00164318"/>
    <w:rsid w:val="001917BB"/>
    <w:rsid w:val="001D2545"/>
    <w:rsid w:val="002576AE"/>
    <w:rsid w:val="00270987"/>
    <w:rsid w:val="002E6826"/>
    <w:rsid w:val="002F1124"/>
    <w:rsid w:val="003059EE"/>
    <w:rsid w:val="00310BFE"/>
    <w:rsid w:val="0033456B"/>
    <w:rsid w:val="00346680"/>
    <w:rsid w:val="003715E3"/>
    <w:rsid w:val="003B5246"/>
    <w:rsid w:val="00454499"/>
    <w:rsid w:val="00485DCA"/>
    <w:rsid w:val="00494CC2"/>
    <w:rsid w:val="00500F9A"/>
    <w:rsid w:val="00517F46"/>
    <w:rsid w:val="00532D20"/>
    <w:rsid w:val="00533166"/>
    <w:rsid w:val="00591F6B"/>
    <w:rsid w:val="005D2B0B"/>
    <w:rsid w:val="005E392D"/>
    <w:rsid w:val="005F1CA1"/>
    <w:rsid w:val="005F666D"/>
    <w:rsid w:val="00613D67"/>
    <w:rsid w:val="00660B20"/>
    <w:rsid w:val="00665870"/>
    <w:rsid w:val="006B1543"/>
    <w:rsid w:val="006D6529"/>
    <w:rsid w:val="006E43AD"/>
    <w:rsid w:val="007031C1"/>
    <w:rsid w:val="00765A77"/>
    <w:rsid w:val="00770A94"/>
    <w:rsid w:val="00782A61"/>
    <w:rsid w:val="008013FD"/>
    <w:rsid w:val="008239FE"/>
    <w:rsid w:val="00885692"/>
    <w:rsid w:val="009612B6"/>
    <w:rsid w:val="009B0A12"/>
    <w:rsid w:val="009D3DFB"/>
    <w:rsid w:val="00A5742C"/>
    <w:rsid w:val="00A84DD4"/>
    <w:rsid w:val="00AD3C04"/>
    <w:rsid w:val="00B219E4"/>
    <w:rsid w:val="00B27F0A"/>
    <w:rsid w:val="00B50052"/>
    <w:rsid w:val="00B65C73"/>
    <w:rsid w:val="00BE7297"/>
    <w:rsid w:val="00C717E1"/>
    <w:rsid w:val="00C85D13"/>
    <w:rsid w:val="00C872D5"/>
    <w:rsid w:val="00CE244E"/>
    <w:rsid w:val="00CF6DD8"/>
    <w:rsid w:val="00D14D1A"/>
    <w:rsid w:val="00D154FD"/>
    <w:rsid w:val="00D975F8"/>
    <w:rsid w:val="00DC36F7"/>
    <w:rsid w:val="00E17D0E"/>
    <w:rsid w:val="00E22C93"/>
    <w:rsid w:val="00E330FD"/>
    <w:rsid w:val="00E652AF"/>
    <w:rsid w:val="00E67E9E"/>
    <w:rsid w:val="00EA521D"/>
    <w:rsid w:val="00EC661A"/>
    <w:rsid w:val="00F5026D"/>
    <w:rsid w:val="00F90B81"/>
    <w:rsid w:val="00FB5C84"/>
    <w:rsid w:val="00FC1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E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E43AD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1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54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331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1675</TotalTime>
  <Pages>5</Pages>
  <Words>1335</Words>
  <Characters>7612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Смоленцева М.А.</dc:creator>
  <cp:keywords/>
  <dc:description/>
  <cp:lastModifiedBy>1</cp:lastModifiedBy>
  <cp:revision>51</cp:revision>
  <cp:lastPrinted>2022-12-20T13:26:00Z</cp:lastPrinted>
  <dcterms:created xsi:type="dcterms:W3CDTF">2022-12-20T11:25:00Z</dcterms:created>
  <dcterms:modified xsi:type="dcterms:W3CDTF">2025-02-15T12:43:00Z</dcterms:modified>
</cp:coreProperties>
</file>