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09" w:rsidRPr="009C4109" w:rsidRDefault="009C4109" w:rsidP="009C4109">
      <w:pPr>
        <w:pStyle w:val="a3"/>
        <w:shd w:val="clear" w:color="auto" w:fill="DDD9C3" w:themeFill="background2" w:themeFillShade="E6"/>
        <w:spacing w:after="240" w:afterAutospacing="0"/>
        <w:ind w:firstLine="851"/>
        <w:jc w:val="center"/>
        <w:rPr>
          <w:sz w:val="32"/>
          <w:szCs w:val="32"/>
        </w:rPr>
      </w:pPr>
      <w:r w:rsidRPr="009C4109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61910" cy="10746889"/>
            <wp:effectExtent l="19050" t="0" r="0" b="0"/>
            <wp:wrapNone/>
            <wp:docPr id="1" name="Рисунок 1" descr="C:\Users\Евгений\Documents\для нади\терроризм\starie+gazeti+gazeta+staraya+gazeta+oboi+gazeta+begraund+gazeti+tekstura+gazeti+71512637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ocuments\для нади\терроризм\starie+gazeti+gazeta+staraya+gazeta+oboi+gazeta+begraund+gazeti+tekstura+gazeti+715126372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1074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C4109">
        <w:rPr>
          <w:sz w:val="32"/>
          <w:szCs w:val="32"/>
        </w:rPr>
        <w:t>Антикоррупционное</w:t>
      </w:r>
      <w:proofErr w:type="spellEnd"/>
      <w:r w:rsidRPr="009C4109">
        <w:rPr>
          <w:sz w:val="32"/>
          <w:szCs w:val="32"/>
        </w:rPr>
        <w:t xml:space="preserve"> просвещение</w:t>
      </w:r>
    </w:p>
    <w:p w:rsidR="009C4109" w:rsidRPr="009C4109" w:rsidRDefault="009C4109" w:rsidP="009C4109">
      <w:pPr>
        <w:pStyle w:val="a3"/>
        <w:shd w:val="clear" w:color="auto" w:fill="DDD9C3" w:themeFill="background2" w:themeFillShade="E6"/>
        <w:spacing w:after="240" w:afterAutospacing="0"/>
        <w:ind w:firstLine="851"/>
        <w:jc w:val="both"/>
        <w:rPr>
          <w:sz w:val="32"/>
          <w:szCs w:val="32"/>
        </w:rPr>
      </w:pPr>
      <w:r w:rsidRPr="009C4109">
        <w:rPr>
          <w:sz w:val="32"/>
          <w:szCs w:val="32"/>
        </w:rPr>
        <w:t xml:space="preserve">Для борьбы с коррупцией в России утверждаются специальные программы по </w:t>
      </w:r>
      <w:proofErr w:type="spellStart"/>
      <w:r w:rsidRPr="009C4109">
        <w:rPr>
          <w:sz w:val="32"/>
          <w:szCs w:val="32"/>
        </w:rPr>
        <w:t>антикоррупционному</w:t>
      </w:r>
      <w:proofErr w:type="spellEnd"/>
      <w:r w:rsidRPr="009C4109">
        <w:rPr>
          <w:sz w:val="32"/>
          <w:szCs w:val="32"/>
        </w:rPr>
        <w:t xml:space="preserve"> просвещению. На днях такую программу на 2014-2016 год утвердил премьер Дмитрий Медведев. Программа включена в </w:t>
      </w:r>
      <w:proofErr w:type="spellStart"/>
      <w:r w:rsidRPr="009C4109">
        <w:rPr>
          <w:sz w:val="32"/>
          <w:szCs w:val="32"/>
        </w:rPr>
        <w:t>нацплан</w:t>
      </w:r>
      <w:proofErr w:type="spellEnd"/>
      <w:r w:rsidRPr="009C4109">
        <w:rPr>
          <w:sz w:val="32"/>
          <w:szCs w:val="32"/>
        </w:rPr>
        <w:t xml:space="preserve"> по противодействию коррупции, который в апреле утвердил президент Владимир Путин, и предусматривает мероприятия, направленные на «повышение уровня правосознания граждан и популяризацию </w:t>
      </w:r>
      <w:proofErr w:type="spellStart"/>
      <w:r w:rsidRPr="009C4109">
        <w:rPr>
          <w:sz w:val="32"/>
          <w:szCs w:val="32"/>
        </w:rPr>
        <w:t>антикоррупционных</w:t>
      </w:r>
      <w:proofErr w:type="spellEnd"/>
      <w:r w:rsidRPr="009C4109">
        <w:rPr>
          <w:sz w:val="32"/>
          <w:szCs w:val="32"/>
        </w:rPr>
        <w:t xml:space="preserve"> стандартов поведения».</w:t>
      </w:r>
    </w:p>
    <w:p w:rsidR="009C4109" w:rsidRPr="009C4109" w:rsidRDefault="009C4109" w:rsidP="009C4109">
      <w:pPr>
        <w:pStyle w:val="a3"/>
        <w:shd w:val="clear" w:color="auto" w:fill="DDD9C3" w:themeFill="background2" w:themeFillShade="E6"/>
        <w:spacing w:after="240" w:afterAutospacing="0"/>
        <w:ind w:firstLine="851"/>
        <w:jc w:val="both"/>
        <w:rPr>
          <w:sz w:val="32"/>
          <w:szCs w:val="32"/>
        </w:rPr>
      </w:pPr>
      <w:r w:rsidRPr="009C4109">
        <w:rPr>
          <w:sz w:val="32"/>
          <w:szCs w:val="32"/>
        </w:rPr>
        <w:t xml:space="preserve">В частности, </w:t>
      </w:r>
      <w:proofErr w:type="spellStart"/>
      <w:r w:rsidRPr="009C4109">
        <w:rPr>
          <w:sz w:val="32"/>
          <w:szCs w:val="32"/>
        </w:rPr>
        <w:t>кабмин</w:t>
      </w:r>
      <w:proofErr w:type="spellEnd"/>
      <w:r w:rsidRPr="009C4109">
        <w:rPr>
          <w:sz w:val="32"/>
          <w:szCs w:val="32"/>
        </w:rPr>
        <w:t xml:space="preserve"> поручил выявить противоречия в законодательстве, которые способствуют коррупции, изучить иностранный опыт борьбы с коррупцией и организовать взаимодействие с международными организациями по распространению соответствующих практик. Элементы по </w:t>
      </w:r>
      <w:proofErr w:type="spellStart"/>
      <w:r w:rsidRPr="009C4109">
        <w:rPr>
          <w:sz w:val="32"/>
          <w:szCs w:val="32"/>
        </w:rPr>
        <w:t>антикоррупционному</w:t>
      </w:r>
      <w:proofErr w:type="spellEnd"/>
      <w:r w:rsidRPr="009C4109">
        <w:rPr>
          <w:sz w:val="32"/>
          <w:szCs w:val="32"/>
        </w:rPr>
        <w:t xml:space="preserve"> поведению будут включены во все стандарты образования, начиная со школы.</w:t>
      </w:r>
    </w:p>
    <w:p w:rsidR="009C4109" w:rsidRPr="009C4109" w:rsidRDefault="009C4109" w:rsidP="009C4109">
      <w:pPr>
        <w:pStyle w:val="a3"/>
        <w:shd w:val="clear" w:color="auto" w:fill="DDD9C3" w:themeFill="background2" w:themeFillShade="E6"/>
        <w:spacing w:after="240" w:afterAutospacing="0"/>
        <w:ind w:firstLine="851"/>
        <w:jc w:val="both"/>
        <w:rPr>
          <w:sz w:val="32"/>
          <w:szCs w:val="32"/>
        </w:rPr>
      </w:pPr>
      <w:r w:rsidRPr="009C4109">
        <w:rPr>
          <w:sz w:val="32"/>
          <w:szCs w:val="32"/>
        </w:rPr>
        <w:t xml:space="preserve">Мероприятия будут реализовывать федеральные и региональные ведомства с участием Генпрокуратуры и Следственного комитета. К </w:t>
      </w:r>
      <w:proofErr w:type="spellStart"/>
      <w:r w:rsidRPr="009C4109">
        <w:rPr>
          <w:sz w:val="32"/>
          <w:szCs w:val="32"/>
        </w:rPr>
        <w:t>антикоррупционному</w:t>
      </w:r>
      <w:proofErr w:type="spellEnd"/>
      <w:r w:rsidRPr="009C4109">
        <w:rPr>
          <w:sz w:val="32"/>
          <w:szCs w:val="32"/>
        </w:rPr>
        <w:t xml:space="preserve"> просвещению также привлекут образовательные и некоммерческие организации, а также СМИ.</w:t>
      </w:r>
    </w:p>
    <w:p w:rsidR="009C4109" w:rsidRPr="009C4109" w:rsidRDefault="009C4109" w:rsidP="009C4109">
      <w:pPr>
        <w:pStyle w:val="a3"/>
        <w:shd w:val="clear" w:color="auto" w:fill="DDD9C3" w:themeFill="background2" w:themeFillShade="E6"/>
        <w:spacing w:after="240" w:afterAutospacing="0"/>
        <w:ind w:firstLine="851"/>
        <w:jc w:val="both"/>
        <w:rPr>
          <w:sz w:val="32"/>
          <w:szCs w:val="32"/>
        </w:rPr>
      </w:pPr>
      <w:r w:rsidRPr="009C4109">
        <w:rPr>
          <w:sz w:val="32"/>
          <w:szCs w:val="32"/>
        </w:rPr>
        <w:t>Источник: </w:t>
      </w:r>
      <w:hyperlink r:id="rId5" w:tgtFrame="_blank" w:history="1">
        <w:r w:rsidRPr="009C4109">
          <w:t> «РАПСИ»</w:t>
        </w:r>
      </w:hyperlink>
    </w:p>
    <w:p w:rsidR="00317A95" w:rsidRPr="009C4109" w:rsidRDefault="00317A95" w:rsidP="009C4109">
      <w:pPr>
        <w:pStyle w:val="a3"/>
        <w:shd w:val="clear" w:color="auto" w:fill="DDD9C3" w:themeFill="background2" w:themeFillShade="E6"/>
        <w:spacing w:after="240" w:afterAutospacing="0"/>
        <w:ind w:firstLine="851"/>
        <w:jc w:val="both"/>
        <w:rPr>
          <w:sz w:val="32"/>
          <w:szCs w:val="32"/>
        </w:rPr>
      </w:pPr>
    </w:p>
    <w:sectPr w:rsidR="00317A95" w:rsidRPr="009C4109" w:rsidSect="0031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C4109"/>
    <w:rsid w:val="00317A95"/>
    <w:rsid w:val="009C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41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psinews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2017-05-25T07:51:00Z</dcterms:created>
  <dcterms:modified xsi:type="dcterms:W3CDTF">2017-05-25T07:56:00Z</dcterms:modified>
</cp:coreProperties>
</file>